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1B3" w:rsidRPr="00BE71B3" w:rsidRDefault="00BE71B3">
      <w:pPr>
        <w:rPr>
          <w:rFonts w:ascii="Tahoma" w:hAnsi="Tahoma"/>
          <w:b/>
          <w:u w:val="single"/>
        </w:rPr>
      </w:pPr>
      <w:r w:rsidRPr="00BE71B3">
        <w:rPr>
          <w:rFonts w:ascii="Tahoma" w:hAnsi="Tahoma"/>
          <w:b/>
          <w:u w:val="single"/>
        </w:rPr>
        <w:t>LESSON 6: CONVERSION OF THE EMPIRE</w:t>
      </w:r>
    </w:p>
    <w:p w:rsidR="00BE71B3" w:rsidRDefault="00BE71B3">
      <w:pPr>
        <w:rPr>
          <w:rFonts w:ascii="Tahoma" w:hAnsi="Tahoma"/>
        </w:rPr>
      </w:pPr>
    </w:p>
    <w:p w:rsidR="00BE71B3" w:rsidRPr="00BE71B3" w:rsidRDefault="00BE71B3">
      <w:pPr>
        <w:rPr>
          <w:rFonts w:ascii="Tahoma" w:hAnsi="Tahoma"/>
          <w:b/>
        </w:rPr>
      </w:pPr>
      <w:r w:rsidRPr="00BE71B3">
        <w:rPr>
          <w:rFonts w:ascii="Tahoma" w:hAnsi="Tahoma"/>
          <w:b/>
        </w:rPr>
        <w:t>Introduction video</w:t>
      </w:r>
    </w:p>
    <w:p w:rsidR="00BE71B3" w:rsidRDefault="00BE71B3" w:rsidP="00BE71B3">
      <w:pPr>
        <w:pStyle w:val="ListParagraph"/>
        <w:numPr>
          <w:ilvl w:val="0"/>
          <w:numId w:val="1"/>
        </w:numPr>
        <w:rPr>
          <w:rFonts w:ascii="Tahoma" w:hAnsi="Tahoma"/>
        </w:rPr>
      </w:pPr>
      <w:r>
        <w:rPr>
          <w:rFonts w:ascii="Tahoma" w:hAnsi="Tahoma"/>
        </w:rPr>
        <w:t xml:space="preserve">The Roman Empire provided a lot of freedom for many religions. The only exception was for Christianity, sometimes Judaism, and other religions that were subversive (against the established Roman order, very few of those)… but Christianity was one of the religions that </w:t>
      </w:r>
      <w:proofErr w:type="gramStart"/>
      <w:r>
        <w:rPr>
          <w:rFonts w:ascii="Tahoma" w:hAnsi="Tahoma"/>
        </w:rPr>
        <w:t>was</w:t>
      </w:r>
      <w:proofErr w:type="gramEnd"/>
      <w:r>
        <w:rPr>
          <w:rFonts w:ascii="Tahoma" w:hAnsi="Tahoma"/>
        </w:rPr>
        <w:t xml:space="preserve"> persecuted. </w:t>
      </w:r>
    </w:p>
    <w:p w:rsidR="00BE71B3" w:rsidRDefault="00BE71B3" w:rsidP="00BE71B3">
      <w:pPr>
        <w:pStyle w:val="ListParagraph"/>
        <w:numPr>
          <w:ilvl w:val="0"/>
          <w:numId w:val="1"/>
        </w:numPr>
        <w:rPr>
          <w:rFonts w:ascii="Tahoma" w:hAnsi="Tahoma"/>
        </w:rPr>
      </w:pPr>
      <w:r>
        <w:rPr>
          <w:rFonts w:ascii="Tahoma" w:hAnsi="Tahoma"/>
        </w:rPr>
        <w:t xml:space="preserve">Christianity was not welcomed because they were perceived as revolutionaries, as cannibals because they were eating the body of Christ drinking the blood of Christ (even though in a symbolic way, they were accused of doing it in a physical, graphic way). They refused to sacrifice to the other Gods. </w:t>
      </w:r>
    </w:p>
    <w:p w:rsidR="00BE71B3" w:rsidRDefault="00BE71B3" w:rsidP="00BE71B3">
      <w:pPr>
        <w:pStyle w:val="ListParagraph"/>
        <w:numPr>
          <w:ilvl w:val="0"/>
          <w:numId w:val="1"/>
        </w:numPr>
        <w:rPr>
          <w:rFonts w:ascii="Tahoma" w:hAnsi="Tahoma"/>
        </w:rPr>
      </w:pPr>
      <w:r>
        <w:rPr>
          <w:rFonts w:ascii="Tahoma" w:hAnsi="Tahoma"/>
        </w:rPr>
        <w:t>Once this period came to an end with the rule of emperor Constantine in the 4</w:t>
      </w:r>
      <w:r w:rsidRPr="00BE71B3">
        <w:rPr>
          <w:rFonts w:ascii="Tahoma" w:hAnsi="Tahoma"/>
          <w:vertAlign w:val="superscript"/>
        </w:rPr>
        <w:t>th</w:t>
      </w:r>
      <w:r>
        <w:rPr>
          <w:rFonts w:ascii="Tahoma" w:hAnsi="Tahoma"/>
        </w:rPr>
        <w:t xml:space="preserve"> century, Christianity became legal, but when this happened, it’s very much the case that Christians had to deal with the past. You cannot just discard the past. </w:t>
      </w:r>
    </w:p>
    <w:p w:rsidR="00BE71B3" w:rsidRDefault="00BE71B3" w:rsidP="00BE71B3">
      <w:pPr>
        <w:pStyle w:val="ListParagraph"/>
        <w:numPr>
          <w:ilvl w:val="0"/>
          <w:numId w:val="1"/>
        </w:numPr>
        <w:rPr>
          <w:rFonts w:ascii="Tahoma" w:hAnsi="Tahoma"/>
        </w:rPr>
      </w:pPr>
      <w:r>
        <w:rPr>
          <w:rFonts w:ascii="Tahoma" w:hAnsi="Tahoma"/>
        </w:rPr>
        <w:t>Once important issue that they had to deal with in the past is the collaboration between Christians and the persecutors. Persecutions took various forms during these 250 years and they were not always present in the empire. There were probably 8-10 persecutions. Sometimes they targeted communities and sometimes just the heads of the communities, the bishops.</w:t>
      </w:r>
    </w:p>
    <w:p w:rsidR="00BE71B3" w:rsidRDefault="00BE71B3" w:rsidP="00BE71B3">
      <w:pPr>
        <w:pStyle w:val="ListParagraph"/>
        <w:numPr>
          <w:ilvl w:val="0"/>
          <w:numId w:val="1"/>
        </w:numPr>
        <w:rPr>
          <w:rFonts w:ascii="Tahoma" w:hAnsi="Tahoma"/>
        </w:rPr>
      </w:pPr>
      <w:r>
        <w:rPr>
          <w:rFonts w:ascii="Tahoma" w:hAnsi="Tahoma"/>
        </w:rPr>
        <w:t>At the beginning of the 4</w:t>
      </w:r>
      <w:r w:rsidRPr="00BE71B3">
        <w:rPr>
          <w:rFonts w:ascii="Tahoma" w:hAnsi="Tahoma"/>
          <w:vertAlign w:val="superscript"/>
        </w:rPr>
        <w:t>th</w:t>
      </w:r>
      <w:r>
        <w:rPr>
          <w:rFonts w:ascii="Tahoma" w:hAnsi="Tahoma"/>
        </w:rPr>
        <w:t xml:space="preserve"> century, when the persecution came to an end, people were involved in trying to sort things out, trying to reconcile society. There were people when persecuted, they decided to collaborate with the persecutor and give up Christ. They decided to collaborate with the persecutor not only by handing over their </w:t>
      </w:r>
      <w:proofErr w:type="spellStart"/>
      <w:r>
        <w:rPr>
          <w:rFonts w:ascii="Tahoma" w:hAnsi="Tahoma"/>
        </w:rPr>
        <w:t>liables</w:t>
      </w:r>
      <w:proofErr w:type="spellEnd"/>
      <w:r>
        <w:rPr>
          <w:rFonts w:ascii="Tahoma" w:hAnsi="Tahoma"/>
        </w:rPr>
        <w:t xml:space="preserve"> but also by volunteering information about other Christians who in turn were chased and persecuted. If they did not want to collaborate, they were tortured and some survived and others died. The ones who survived raised these issues. The ones who died were martyrs and </w:t>
      </w:r>
      <w:proofErr w:type="gramStart"/>
      <w:r>
        <w:rPr>
          <w:rFonts w:ascii="Tahoma" w:hAnsi="Tahoma"/>
        </w:rPr>
        <w:t>they were celebrated by the later church for their determination in holding their fate</w:t>
      </w:r>
      <w:proofErr w:type="gramEnd"/>
      <w:r>
        <w:rPr>
          <w:rFonts w:ascii="Tahoma" w:hAnsi="Tahoma"/>
        </w:rPr>
        <w:t xml:space="preserve">. The ones who survived have this question: “should we allow the collaborators among us?” In today’s terms, you would call that dealing with the past, transitional justice, </w:t>
      </w:r>
      <w:r w:rsidR="00BD0F0A">
        <w:rPr>
          <w:rFonts w:ascii="Tahoma" w:hAnsi="Tahoma"/>
        </w:rPr>
        <w:t>and a</w:t>
      </w:r>
      <w:r>
        <w:rPr>
          <w:rFonts w:ascii="Tahoma" w:hAnsi="Tahoma"/>
        </w:rPr>
        <w:t xml:space="preserve"> truth in reconciliation. The early Christians had to face their past and deal with issues of persecution.</w:t>
      </w:r>
    </w:p>
    <w:p w:rsidR="00BE71B3" w:rsidRDefault="00BE71B3" w:rsidP="00BE71B3">
      <w:pPr>
        <w:pStyle w:val="ListParagraph"/>
        <w:numPr>
          <w:ilvl w:val="0"/>
          <w:numId w:val="1"/>
        </w:numPr>
        <w:rPr>
          <w:rFonts w:ascii="Tahoma" w:hAnsi="Tahoma"/>
        </w:rPr>
      </w:pPr>
      <w:r>
        <w:rPr>
          <w:rFonts w:ascii="Tahoma" w:hAnsi="Tahoma"/>
        </w:rPr>
        <w:t>A 4</w:t>
      </w:r>
      <w:r w:rsidRPr="00BE71B3">
        <w:rPr>
          <w:rFonts w:ascii="Tahoma" w:hAnsi="Tahoma"/>
          <w:vertAlign w:val="superscript"/>
        </w:rPr>
        <w:t>th</w:t>
      </w:r>
      <w:r>
        <w:rPr>
          <w:rFonts w:ascii="Tahoma" w:hAnsi="Tahoma"/>
        </w:rPr>
        <w:t xml:space="preserve"> century bishop </w:t>
      </w:r>
      <w:proofErr w:type="spellStart"/>
      <w:r>
        <w:rPr>
          <w:rFonts w:ascii="Tahoma" w:hAnsi="Tahoma"/>
        </w:rPr>
        <w:t>Donatus</w:t>
      </w:r>
      <w:proofErr w:type="spellEnd"/>
      <w:r>
        <w:rPr>
          <w:rFonts w:ascii="Tahoma" w:hAnsi="Tahoma"/>
        </w:rPr>
        <w:t>, who proposed that those who collaborated be exclu</w:t>
      </w:r>
      <w:r w:rsidR="007F340E">
        <w:rPr>
          <w:rFonts w:ascii="Tahoma" w:hAnsi="Tahoma"/>
        </w:rPr>
        <w:t xml:space="preserve">ded completely from the </w:t>
      </w:r>
      <w:proofErr w:type="gramStart"/>
      <w:r w:rsidR="007F340E">
        <w:rPr>
          <w:rFonts w:ascii="Tahoma" w:hAnsi="Tahoma"/>
        </w:rPr>
        <w:t>c</w:t>
      </w:r>
      <w:r>
        <w:rPr>
          <w:rFonts w:ascii="Tahoma" w:hAnsi="Tahoma"/>
        </w:rPr>
        <w:t>hurch.</w:t>
      </w:r>
      <w:proofErr w:type="gramEnd"/>
      <w:r>
        <w:rPr>
          <w:rFonts w:ascii="Tahoma" w:hAnsi="Tahoma"/>
        </w:rPr>
        <w:t xml:space="preserve"> In other words, the church should be made up of fewer people, those who were tortured and refused to collaborate, and all the rest should stay away from the church. The church should be made up of saints. </w:t>
      </w:r>
    </w:p>
    <w:p w:rsidR="007F340E" w:rsidRDefault="00BE71B3" w:rsidP="00BE71B3">
      <w:pPr>
        <w:pStyle w:val="ListParagraph"/>
        <w:numPr>
          <w:ilvl w:val="0"/>
          <w:numId w:val="1"/>
        </w:numPr>
        <w:rPr>
          <w:rFonts w:ascii="Tahoma" w:hAnsi="Tahoma"/>
        </w:rPr>
      </w:pPr>
      <w:r>
        <w:rPr>
          <w:rFonts w:ascii="Tahoma" w:hAnsi="Tahoma"/>
        </w:rPr>
        <w:t>The message of Jesus was to call on sinners and to abandon their previous sinful life and no</w:t>
      </w:r>
      <w:r w:rsidR="007F340E">
        <w:rPr>
          <w:rFonts w:ascii="Tahoma" w:hAnsi="Tahoma"/>
        </w:rPr>
        <w:t xml:space="preserve">t much in touch with realities because there were people amongst the collaborators that came to the church and said they were sorry and they wanted to be reintegrated in the Christian community. </w:t>
      </w:r>
      <w:r>
        <w:rPr>
          <w:rFonts w:ascii="Tahoma" w:hAnsi="Tahoma"/>
        </w:rPr>
        <w:t xml:space="preserve">Someone like </w:t>
      </w:r>
      <w:proofErr w:type="spellStart"/>
      <w:r>
        <w:rPr>
          <w:rFonts w:ascii="Tahoma" w:hAnsi="Tahoma"/>
        </w:rPr>
        <w:t>Donatus</w:t>
      </w:r>
      <w:proofErr w:type="spellEnd"/>
      <w:r>
        <w:rPr>
          <w:rFonts w:ascii="Tahoma" w:hAnsi="Tahoma"/>
        </w:rPr>
        <w:t xml:space="preserve"> refused to do so. </w:t>
      </w:r>
      <w:r w:rsidR="007F340E">
        <w:rPr>
          <w:rFonts w:ascii="Tahoma" w:hAnsi="Tahoma"/>
        </w:rPr>
        <w:t xml:space="preserve">He managed to spread his ideas, especially North Africa, where </w:t>
      </w:r>
      <w:r w:rsidR="00BD0F0A">
        <w:rPr>
          <w:rFonts w:ascii="Tahoma" w:hAnsi="Tahoma"/>
        </w:rPr>
        <w:t>Augustine</w:t>
      </w:r>
      <w:r w:rsidR="007F340E">
        <w:rPr>
          <w:rFonts w:ascii="Tahoma" w:hAnsi="Tahoma"/>
        </w:rPr>
        <w:t xml:space="preserve"> of Hippo was bishop (70 years later)</w:t>
      </w:r>
    </w:p>
    <w:p w:rsidR="007F340E" w:rsidRDefault="007F340E" w:rsidP="00BE71B3">
      <w:pPr>
        <w:pStyle w:val="ListParagraph"/>
        <w:numPr>
          <w:ilvl w:val="0"/>
          <w:numId w:val="1"/>
        </w:numPr>
        <w:rPr>
          <w:rFonts w:ascii="Tahoma" w:hAnsi="Tahoma"/>
        </w:rPr>
      </w:pPr>
      <w:r>
        <w:rPr>
          <w:rFonts w:ascii="Tahoma" w:hAnsi="Tahoma"/>
        </w:rPr>
        <w:t xml:space="preserve">At the time of </w:t>
      </w:r>
      <w:r w:rsidR="00BD0F0A">
        <w:rPr>
          <w:rFonts w:ascii="Tahoma" w:hAnsi="Tahoma"/>
        </w:rPr>
        <w:t>Augustine</w:t>
      </w:r>
      <w:r>
        <w:rPr>
          <w:rFonts w:ascii="Tahoma" w:hAnsi="Tahoma"/>
        </w:rPr>
        <w:t xml:space="preserve">, it was really becoming a major problem and </w:t>
      </w:r>
      <w:r w:rsidR="00BD0F0A">
        <w:rPr>
          <w:rFonts w:ascii="Tahoma" w:hAnsi="Tahoma"/>
        </w:rPr>
        <w:t>Augustine</w:t>
      </w:r>
      <w:r>
        <w:rPr>
          <w:rFonts w:ascii="Tahoma" w:hAnsi="Tahoma"/>
        </w:rPr>
        <w:t xml:space="preserve"> contributed through his theology to clarifying this issue. This was the view adopted by the church as normative. He said that the church is not just made of saints, but of sinners also and all of them have to fix them to become saints. They are supposed to search for the good and not the evil and seek morality. </w:t>
      </w:r>
    </w:p>
    <w:p w:rsidR="007F340E" w:rsidRDefault="00BD0F0A" w:rsidP="00BE71B3">
      <w:pPr>
        <w:pStyle w:val="ListParagraph"/>
        <w:numPr>
          <w:ilvl w:val="0"/>
          <w:numId w:val="1"/>
        </w:numPr>
        <w:rPr>
          <w:rFonts w:ascii="Tahoma" w:hAnsi="Tahoma"/>
        </w:rPr>
      </w:pPr>
      <w:r>
        <w:rPr>
          <w:rFonts w:ascii="Tahoma" w:hAnsi="Tahoma"/>
        </w:rPr>
        <w:t>Augustine</w:t>
      </w:r>
      <w:r w:rsidR="007F340E">
        <w:rPr>
          <w:rFonts w:ascii="Tahoma" w:hAnsi="Tahoma"/>
        </w:rPr>
        <w:t xml:space="preserve"> came up with this theory that even a priest and a bishop who are sinful, they are allowed to function in the church because God wants to transmit the grace through them and if this grace is not available, that is going to be a much worse situation. Priests and ministers are supposed to be an example of morality and ethics and that’s what the </w:t>
      </w:r>
      <w:r>
        <w:rPr>
          <w:rFonts w:ascii="Tahoma" w:hAnsi="Tahoma"/>
        </w:rPr>
        <w:t>Augustine</w:t>
      </w:r>
      <w:r w:rsidR="007F340E">
        <w:rPr>
          <w:rFonts w:ascii="Tahoma" w:hAnsi="Tahoma"/>
        </w:rPr>
        <w:t xml:space="preserve"> told them to be but sometimes you come across those that are not, but he told them that the grace of god is still working through them because they are supposed to transmit this grace of god to people to the sacraments they are performing, especially communion. This is one major issue.</w:t>
      </w:r>
    </w:p>
    <w:p w:rsidR="0096571E" w:rsidRDefault="007F340E" w:rsidP="00BE71B3">
      <w:pPr>
        <w:pStyle w:val="ListParagraph"/>
        <w:numPr>
          <w:ilvl w:val="0"/>
          <w:numId w:val="1"/>
        </w:numPr>
        <w:rPr>
          <w:rFonts w:ascii="Tahoma" w:hAnsi="Tahoma"/>
        </w:rPr>
      </w:pPr>
      <w:r>
        <w:rPr>
          <w:rFonts w:ascii="Tahoma" w:hAnsi="Tahoma"/>
        </w:rPr>
        <w:t xml:space="preserve">After 312, when Christianity became legalized in the empire, there was a lot of legislation given in </w:t>
      </w:r>
      <w:r w:rsidR="00BD0F0A">
        <w:rPr>
          <w:rFonts w:ascii="Tahoma" w:hAnsi="Tahoma"/>
        </w:rPr>
        <w:t>favor</w:t>
      </w:r>
      <w:r w:rsidR="0096571E">
        <w:rPr>
          <w:rFonts w:ascii="Tahoma" w:hAnsi="Tahoma"/>
        </w:rPr>
        <w:t xml:space="preserve"> to Christians. Christians end</w:t>
      </w:r>
      <w:r>
        <w:rPr>
          <w:rFonts w:ascii="Tahoma" w:hAnsi="Tahoma"/>
        </w:rPr>
        <w:t xml:space="preserve"> up having access to positions in the government that they didn’t have access to </w:t>
      </w:r>
      <w:r w:rsidR="0096571E">
        <w:rPr>
          <w:rFonts w:ascii="Tahoma" w:hAnsi="Tahoma"/>
        </w:rPr>
        <w:t xml:space="preserve">up to </w:t>
      </w:r>
      <w:r>
        <w:rPr>
          <w:rFonts w:ascii="Tahoma" w:hAnsi="Tahoma"/>
        </w:rPr>
        <w:t xml:space="preserve">that point. They ended up getting a lot of support, </w:t>
      </w:r>
      <w:r w:rsidR="0096571E">
        <w:rPr>
          <w:rFonts w:ascii="Tahoma" w:hAnsi="Tahoma"/>
        </w:rPr>
        <w:t xml:space="preserve">there’s public </w:t>
      </w:r>
      <w:r>
        <w:rPr>
          <w:rFonts w:ascii="Tahoma" w:hAnsi="Tahoma"/>
        </w:rPr>
        <w:t xml:space="preserve">money used for </w:t>
      </w:r>
      <w:r w:rsidR="0096571E">
        <w:rPr>
          <w:rFonts w:ascii="Tahoma" w:hAnsi="Tahoma"/>
        </w:rPr>
        <w:t xml:space="preserve">supporting the building of new churches. In other words, Christianity becomes an </w:t>
      </w:r>
      <w:r w:rsidR="006E7195">
        <w:rPr>
          <w:rFonts w:ascii="Tahoma" w:hAnsi="Tahoma"/>
        </w:rPr>
        <w:t>establishment</w:t>
      </w:r>
      <w:r w:rsidR="0096571E">
        <w:rPr>
          <w:rFonts w:ascii="Tahoma" w:hAnsi="Tahoma"/>
        </w:rPr>
        <w:t>, especially in the 4</w:t>
      </w:r>
      <w:r w:rsidR="0096571E" w:rsidRPr="0096571E">
        <w:rPr>
          <w:rFonts w:ascii="Tahoma" w:hAnsi="Tahoma"/>
          <w:vertAlign w:val="superscript"/>
        </w:rPr>
        <w:t>th</w:t>
      </w:r>
      <w:r w:rsidR="0096571E">
        <w:rPr>
          <w:rFonts w:ascii="Tahoma" w:hAnsi="Tahoma"/>
        </w:rPr>
        <w:t xml:space="preserve"> century. </w:t>
      </w:r>
    </w:p>
    <w:p w:rsidR="006E7195" w:rsidRDefault="006E7195" w:rsidP="00BE71B3">
      <w:pPr>
        <w:pStyle w:val="ListParagraph"/>
        <w:numPr>
          <w:ilvl w:val="0"/>
          <w:numId w:val="1"/>
        </w:numPr>
        <w:rPr>
          <w:rFonts w:ascii="Tahoma" w:hAnsi="Tahoma"/>
        </w:rPr>
      </w:pPr>
      <w:r>
        <w:rPr>
          <w:rFonts w:ascii="Tahoma" w:hAnsi="Tahoma"/>
        </w:rPr>
        <w:t>Issue of monasticisms. Some people became monks and nuns because they didn’t like it when everyone became a Christian, and Christian standards of morality lowered. They felt that continuing to live in a city was not enough to satisfy their spirituality so they too tot eh desert and that is where they developed their spirituality in opposition to the mentalities and realities of the big cities where they perceived that there was corruption and betrayal of Christian life.</w:t>
      </w:r>
    </w:p>
    <w:p w:rsidR="006E7195" w:rsidRDefault="006E7195" w:rsidP="00BE71B3">
      <w:pPr>
        <w:pStyle w:val="ListParagraph"/>
        <w:numPr>
          <w:ilvl w:val="0"/>
          <w:numId w:val="1"/>
        </w:numPr>
        <w:rPr>
          <w:rFonts w:ascii="Tahoma" w:hAnsi="Tahoma"/>
        </w:rPr>
      </w:pPr>
      <w:r>
        <w:rPr>
          <w:rFonts w:ascii="Tahoma" w:hAnsi="Tahoma"/>
        </w:rPr>
        <w:t>Another area, where the establishment of Christianity as the main religion of the empire and as the only religion of the empire after 393, was that of power relations.</w:t>
      </w:r>
    </w:p>
    <w:p w:rsidR="006E7195" w:rsidRDefault="006E7195" w:rsidP="00BE71B3">
      <w:pPr>
        <w:pStyle w:val="ListParagraph"/>
        <w:numPr>
          <w:ilvl w:val="0"/>
          <w:numId w:val="1"/>
        </w:numPr>
        <w:rPr>
          <w:rFonts w:ascii="Tahoma" w:hAnsi="Tahoma"/>
        </w:rPr>
      </w:pPr>
      <w:r>
        <w:rPr>
          <w:rFonts w:ascii="Tahoma" w:hAnsi="Tahoma"/>
        </w:rPr>
        <w:t>In the East, the area of the Roman empire that was connected with the new capital founded by Constantine, there was a certain type of development in the power relations (relation between church and state)</w:t>
      </w:r>
    </w:p>
    <w:p w:rsidR="006E7195" w:rsidRDefault="006E7195" w:rsidP="00BE71B3">
      <w:pPr>
        <w:pStyle w:val="ListParagraph"/>
        <w:numPr>
          <w:ilvl w:val="0"/>
          <w:numId w:val="1"/>
        </w:numPr>
        <w:rPr>
          <w:rFonts w:ascii="Tahoma" w:hAnsi="Tahoma"/>
        </w:rPr>
      </w:pPr>
      <w:r>
        <w:rPr>
          <w:rFonts w:ascii="Tahoma" w:hAnsi="Tahoma"/>
        </w:rPr>
        <w:t xml:space="preserve">In the West, which was centered </w:t>
      </w:r>
      <w:proofErr w:type="gramStart"/>
      <w:r>
        <w:rPr>
          <w:rFonts w:ascii="Tahoma" w:hAnsi="Tahoma"/>
        </w:rPr>
        <w:t>around</w:t>
      </w:r>
      <w:proofErr w:type="gramEnd"/>
      <w:r>
        <w:rPr>
          <w:rFonts w:ascii="Tahoma" w:hAnsi="Tahoma"/>
        </w:rPr>
        <w:t xml:space="preserve"> Rome, there was a different development because there were different historical past that the two had. In the east, the roman emperor that came to be referred to as </w:t>
      </w:r>
      <w:proofErr w:type="spellStart"/>
      <w:r>
        <w:rPr>
          <w:rFonts w:ascii="Tahoma" w:hAnsi="Tahoma"/>
        </w:rPr>
        <w:t>abinsitine</w:t>
      </w:r>
      <w:proofErr w:type="spellEnd"/>
      <w:r>
        <w:rPr>
          <w:rFonts w:ascii="Tahoma" w:hAnsi="Tahoma"/>
        </w:rPr>
        <w:t xml:space="preserve"> resided, the emperor was in the capital. In the west, the territory was attacked by various barbarian </w:t>
      </w:r>
      <w:r w:rsidR="00BD0F0A">
        <w:rPr>
          <w:rFonts w:ascii="Tahoma" w:hAnsi="Tahoma"/>
        </w:rPr>
        <w:t>groups, which</w:t>
      </w:r>
      <w:r>
        <w:rPr>
          <w:rFonts w:ascii="Tahoma" w:hAnsi="Tahoma"/>
        </w:rPr>
        <w:t xml:space="preserve"> ended up taking over </w:t>
      </w:r>
      <w:r w:rsidR="00BD0F0A">
        <w:rPr>
          <w:rFonts w:ascii="Tahoma" w:hAnsi="Tahoma"/>
        </w:rPr>
        <w:t>Rome</w:t>
      </w:r>
      <w:r>
        <w:rPr>
          <w:rFonts w:ascii="Tahoma" w:hAnsi="Tahoma"/>
        </w:rPr>
        <w:t xml:space="preserve"> in the 5</w:t>
      </w:r>
      <w:r w:rsidRPr="006E7195">
        <w:rPr>
          <w:rFonts w:ascii="Tahoma" w:hAnsi="Tahoma"/>
          <w:vertAlign w:val="superscript"/>
        </w:rPr>
        <w:t>th</w:t>
      </w:r>
      <w:r w:rsidR="009F158D">
        <w:rPr>
          <w:rFonts w:ascii="Tahoma" w:hAnsi="Tahoma"/>
        </w:rPr>
        <w:t xml:space="preserve"> century. T</w:t>
      </w:r>
      <w:r>
        <w:rPr>
          <w:rFonts w:ascii="Tahoma" w:hAnsi="Tahoma"/>
        </w:rPr>
        <w:t>here was no emperor anymore and the bishop of the city of Rome, also known as the pope, came to play a political role as well.</w:t>
      </w:r>
    </w:p>
    <w:p w:rsidR="00561DEB" w:rsidRDefault="006E7195" w:rsidP="00561DEB">
      <w:pPr>
        <w:pStyle w:val="ListParagraph"/>
        <w:numPr>
          <w:ilvl w:val="0"/>
          <w:numId w:val="1"/>
        </w:numPr>
        <w:rPr>
          <w:rFonts w:ascii="Tahoma" w:hAnsi="Tahoma"/>
        </w:rPr>
      </w:pPr>
      <w:r>
        <w:rPr>
          <w:rFonts w:ascii="Tahoma" w:hAnsi="Tahoma"/>
        </w:rPr>
        <w:t xml:space="preserve">What came to develop </w:t>
      </w:r>
      <w:r w:rsidR="009F158D">
        <w:rPr>
          <w:rFonts w:ascii="Tahoma" w:hAnsi="Tahoma"/>
        </w:rPr>
        <w:t xml:space="preserve">in </w:t>
      </w:r>
      <w:r>
        <w:rPr>
          <w:rFonts w:ascii="Tahoma" w:hAnsi="Tahoma"/>
        </w:rPr>
        <w:t xml:space="preserve">the West is known as the theory of 2 powers. The pope was the only to remain the </w:t>
      </w:r>
      <w:r w:rsidR="009F158D">
        <w:rPr>
          <w:rFonts w:ascii="Tahoma" w:hAnsi="Tahoma"/>
        </w:rPr>
        <w:t xml:space="preserve">head of the Christian population in </w:t>
      </w:r>
      <w:r w:rsidR="00BD0F0A">
        <w:rPr>
          <w:rFonts w:ascii="Tahoma" w:hAnsi="Tahoma"/>
        </w:rPr>
        <w:t>Rome</w:t>
      </w:r>
      <w:r w:rsidR="009F158D">
        <w:rPr>
          <w:rFonts w:ascii="Tahoma" w:hAnsi="Tahoma"/>
        </w:rPr>
        <w:t xml:space="preserve"> for many centuries. The bishop of </w:t>
      </w:r>
      <w:r w:rsidR="00BD0F0A">
        <w:rPr>
          <w:rFonts w:ascii="Tahoma" w:hAnsi="Tahoma"/>
        </w:rPr>
        <w:t>Rome</w:t>
      </w:r>
      <w:r w:rsidR="009F158D">
        <w:rPr>
          <w:rFonts w:ascii="Tahoma" w:hAnsi="Tahoma"/>
        </w:rPr>
        <w:t xml:space="preserve"> came to embrace a political role as well. However, this bishop was the head of the </w:t>
      </w:r>
      <w:r w:rsidR="00561DEB">
        <w:rPr>
          <w:rFonts w:ascii="Tahoma" w:hAnsi="Tahoma"/>
        </w:rPr>
        <w:t>western church, t</w:t>
      </w:r>
      <w:r w:rsidR="009F158D">
        <w:rPr>
          <w:rFonts w:ascii="Tahoma" w:hAnsi="Tahoma"/>
        </w:rPr>
        <w:t xml:space="preserve">here were other bishops </w:t>
      </w:r>
      <w:r w:rsidR="00561DEB">
        <w:rPr>
          <w:rFonts w:ascii="Tahoma" w:hAnsi="Tahoma"/>
        </w:rPr>
        <w:t xml:space="preserve">in other cities such as Hippo, and in other countries such as France, Spain and Britain. The two powers = the thrown and </w:t>
      </w:r>
      <w:proofErr w:type="gramStart"/>
      <w:r w:rsidR="00561DEB">
        <w:rPr>
          <w:rFonts w:ascii="Tahoma" w:hAnsi="Tahoma"/>
        </w:rPr>
        <w:t>the alter</w:t>
      </w:r>
      <w:proofErr w:type="gramEnd"/>
      <w:r w:rsidR="00561DEB">
        <w:rPr>
          <w:rFonts w:ascii="Tahoma" w:hAnsi="Tahoma"/>
        </w:rPr>
        <w:t xml:space="preserve">. </w:t>
      </w:r>
      <w:r w:rsidR="00BD0F0A">
        <w:rPr>
          <w:rFonts w:ascii="Tahoma" w:hAnsi="Tahoma"/>
        </w:rPr>
        <w:t>Augustine</w:t>
      </w:r>
      <w:r w:rsidR="00561DEB">
        <w:rPr>
          <w:rFonts w:ascii="Tahoma" w:hAnsi="Tahoma"/>
        </w:rPr>
        <w:t xml:space="preserve"> contributed to this development because at the time when the emperor was no longer a persecutor, the church had to find a way of leaving together, the church was no longer the enemy like the times before the legalization of Christianity. On the other hand, the church said there are two powers</w:t>
      </w:r>
      <w:proofErr w:type="gramStart"/>
      <w:r w:rsidR="00561DEB">
        <w:rPr>
          <w:rFonts w:ascii="Tahoma" w:hAnsi="Tahoma"/>
        </w:rPr>
        <w:t>;</w:t>
      </w:r>
      <w:proofErr w:type="gramEnd"/>
      <w:r w:rsidR="00561DEB">
        <w:rPr>
          <w:rFonts w:ascii="Tahoma" w:hAnsi="Tahoma"/>
        </w:rPr>
        <w:t xml:space="preserve"> worldly powers (emperor representative of worldly powers) and the heavenly powers (bishops are representative of the heavenly powers). We both have to work towards the good of society. They kept it to at least conceptually separated and this is wh</w:t>
      </w:r>
      <w:r w:rsidR="00561DEB" w:rsidRPr="00561DEB">
        <w:rPr>
          <w:rFonts w:ascii="Tahoma" w:hAnsi="Tahoma"/>
        </w:rPr>
        <w:t>at ended up developing in Western society from the 5</w:t>
      </w:r>
      <w:r w:rsidR="00561DEB" w:rsidRPr="00561DEB">
        <w:rPr>
          <w:rFonts w:ascii="Tahoma" w:hAnsi="Tahoma"/>
          <w:vertAlign w:val="superscript"/>
        </w:rPr>
        <w:t>th</w:t>
      </w:r>
      <w:r w:rsidR="00561DEB" w:rsidRPr="00561DEB">
        <w:rPr>
          <w:rFonts w:ascii="Tahoma" w:hAnsi="Tahoma"/>
        </w:rPr>
        <w:t xml:space="preserve"> century and onwards. </w:t>
      </w:r>
    </w:p>
    <w:p w:rsidR="00580042" w:rsidRDefault="00561DEB" w:rsidP="00561DEB">
      <w:pPr>
        <w:pStyle w:val="ListParagraph"/>
        <w:numPr>
          <w:ilvl w:val="0"/>
          <w:numId w:val="1"/>
        </w:numPr>
        <w:rPr>
          <w:rFonts w:ascii="Tahoma" w:hAnsi="Tahoma"/>
        </w:rPr>
      </w:pPr>
      <w:r>
        <w:rPr>
          <w:rFonts w:ascii="Tahoma" w:hAnsi="Tahoma"/>
        </w:rPr>
        <w:t xml:space="preserve">In the East, the model is known as the </w:t>
      </w:r>
      <w:proofErr w:type="spellStart"/>
      <w:r>
        <w:rPr>
          <w:rFonts w:ascii="Tahoma" w:hAnsi="Tahoma"/>
        </w:rPr>
        <w:t>besington</w:t>
      </w:r>
      <w:proofErr w:type="spellEnd"/>
      <w:r>
        <w:rPr>
          <w:rFonts w:ascii="Tahoma" w:hAnsi="Tahoma"/>
        </w:rPr>
        <w:t xml:space="preserve"> model of </w:t>
      </w:r>
      <w:proofErr w:type="spellStart"/>
      <w:r>
        <w:rPr>
          <w:rFonts w:ascii="Tahoma" w:hAnsi="Tahoma"/>
        </w:rPr>
        <w:t>symphonia</w:t>
      </w:r>
      <w:proofErr w:type="spellEnd"/>
      <w:r>
        <w:rPr>
          <w:rFonts w:ascii="Tahoma" w:hAnsi="Tahoma"/>
        </w:rPr>
        <w:t xml:space="preserve"> or harmony. There were the two powers, the emperor and the head of the </w:t>
      </w:r>
      <w:proofErr w:type="spellStart"/>
      <w:r>
        <w:rPr>
          <w:rFonts w:ascii="Tahoma" w:hAnsi="Tahoma"/>
        </w:rPr>
        <w:t>besington</w:t>
      </w:r>
      <w:proofErr w:type="spellEnd"/>
      <w:r>
        <w:rPr>
          <w:rFonts w:ascii="Tahoma" w:hAnsi="Tahoma"/>
        </w:rPr>
        <w:t xml:space="preserve"> church, the patriarch. They were supposed to collaborate in </w:t>
      </w:r>
      <w:proofErr w:type="spellStart"/>
      <w:r>
        <w:rPr>
          <w:rFonts w:ascii="Tahoma" w:hAnsi="Tahoma"/>
        </w:rPr>
        <w:t>symphonia</w:t>
      </w:r>
      <w:proofErr w:type="spellEnd"/>
      <w:r>
        <w:rPr>
          <w:rFonts w:ascii="Tahoma" w:hAnsi="Tahoma"/>
        </w:rPr>
        <w:t xml:space="preserve"> or harmony in a way that was much stronger than what you see in the West. The</w:t>
      </w:r>
      <w:r w:rsidR="009B66CC">
        <w:rPr>
          <w:rFonts w:ascii="Tahoma" w:hAnsi="Tahoma"/>
        </w:rPr>
        <w:t>re are many instances</w:t>
      </w:r>
      <w:r>
        <w:rPr>
          <w:rFonts w:ascii="Tahoma" w:hAnsi="Tahoma"/>
        </w:rPr>
        <w:t xml:space="preserve"> in the West where you see </w:t>
      </w:r>
      <w:r w:rsidR="009B66CC">
        <w:rPr>
          <w:rFonts w:ascii="Tahoma" w:hAnsi="Tahoma"/>
        </w:rPr>
        <w:t>bishops or the pope in Rome go against emperors. There are many quarrels, famous one going to take place in the 11</w:t>
      </w:r>
      <w:r w:rsidR="009B66CC" w:rsidRPr="009B66CC">
        <w:rPr>
          <w:rFonts w:ascii="Tahoma" w:hAnsi="Tahoma"/>
          <w:vertAlign w:val="superscript"/>
        </w:rPr>
        <w:t>th</w:t>
      </w:r>
      <w:r w:rsidR="009B66CC">
        <w:rPr>
          <w:rFonts w:ascii="Tahoma" w:hAnsi="Tahoma"/>
        </w:rPr>
        <w:t xml:space="preserve"> century, </w:t>
      </w:r>
      <w:proofErr w:type="gramStart"/>
      <w:r w:rsidR="009B66CC">
        <w:rPr>
          <w:rFonts w:ascii="Tahoma" w:hAnsi="Tahoma"/>
        </w:rPr>
        <w:t>the</w:t>
      </w:r>
      <w:proofErr w:type="gramEnd"/>
      <w:r w:rsidR="009B66CC">
        <w:rPr>
          <w:rFonts w:ascii="Tahoma" w:hAnsi="Tahoma"/>
        </w:rPr>
        <w:t xml:space="preserve"> quarrel of investiture. Who is supposed to invest in </w:t>
      </w:r>
      <w:proofErr w:type="gramStart"/>
      <w:r w:rsidR="009B66CC">
        <w:rPr>
          <w:rFonts w:ascii="Tahoma" w:hAnsi="Tahoma"/>
        </w:rPr>
        <w:t>bishops.</w:t>
      </w:r>
      <w:proofErr w:type="gramEnd"/>
      <w:r w:rsidR="009B66CC">
        <w:rPr>
          <w:rFonts w:ascii="Tahoma" w:hAnsi="Tahoma"/>
        </w:rPr>
        <w:t xml:space="preserve"> There are kings that are saying we are supposed to be because we are giving money to build the church, so we would have the power to invest and appoint. The pope says he is the head of the church and this is my territory so he should invest. So you have this quarrel between popes and bishops in the West but not in the East. </w:t>
      </w:r>
      <w:r w:rsidR="00344446">
        <w:rPr>
          <w:rFonts w:ascii="Tahoma" w:hAnsi="Tahoma"/>
        </w:rPr>
        <w:t>By the</w:t>
      </w:r>
      <w:r w:rsidR="009B66CC">
        <w:rPr>
          <w:rFonts w:ascii="Tahoma" w:hAnsi="Tahoma"/>
        </w:rPr>
        <w:t xml:space="preserve"> 6</w:t>
      </w:r>
      <w:r w:rsidR="009B66CC" w:rsidRPr="009B66CC">
        <w:rPr>
          <w:rFonts w:ascii="Tahoma" w:hAnsi="Tahoma"/>
          <w:vertAlign w:val="superscript"/>
        </w:rPr>
        <w:t>th</w:t>
      </w:r>
      <w:r w:rsidR="009B66CC">
        <w:rPr>
          <w:rFonts w:ascii="Tahoma" w:hAnsi="Tahoma"/>
        </w:rPr>
        <w:t xml:space="preserve"> century, this theory developed in the East – the emperor was the son of the church and </w:t>
      </w:r>
      <w:proofErr w:type="gramStart"/>
      <w:r w:rsidR="009B66CC">
        <w:rPr>
          <w:rFonts w:ascii="Tahoma" w:hAnsi="Tahoma"/>
        </w:rPr>
        <w:t>be</w:t>
      </w:r>
      <w:proofErr w:type="gramEnd"/>
      <w:r w:rsidR="009B66CC">
        <w:rPr>
          <w:rFonts w:ascii="Tahoma" w:hAnsi="Tahoma"/>
        </w:rPr>
        <w:t xml:space="preserve"> a representative of the church. They started to mix the two powers in the </w:t>
      </w:r>
      <w:proofErr w:type="spellStart"/>
      <w:proofErr w:type="gramStart"/>
      <w:r w:rsidR="009B66CC">
        <w:rPr>
          <w:rFonts w:ascii="Tahoma" w:hAnsi="Tahoma"/>
        </w:rPr>
        <w:t>besington</w:t>
      </w:r>
      <w:proofErr w:type="spellEnd"/>
      <w:r w:rsidR="009B66CC">
        <w:rPr>
          <w:rFonts w:ascii="Tahoma" w:hAnsi="Tahoma"/>
        </w:rPr>
        <w:t xml:space="preserve"> empire</w:t>
      </w:r>
      <w:proofErr w:type="gramEnd"/>
      <w:r w:rsidR="009B66CC">
        <w:rPr>
          <w:rFonts w:ascii="Tahoma" w:hAnsi="Tahoma"/>
        </w:rPr>
        <w:t xml:space="preserve"> and that led to a real submission of the church by the state. This was a power game very different than the one in the West. This is a collaboration but very separate in itself. To this day, the Vatican is the center of the </w:t>
      </w:r>
      <w:proofErr w:type="gramStart"/>
      <w:r w:rsidR="009B66CC">
        <w:rPr>
          <w:rFonts w:ascii="Tahoma" w:hAnsi="Tahoma"/>
        </w:rPr>
        <w:t>catholic church</w:t>
      </w:r>
      <w:proofErr w:type="gramEnd"/>
      <w:r w:rsidR="009B66CC">
        <w:rPr>
          <w:rFonts w:ascii="Tahoma" w:hAnsi="Tahoma"/>
        </w:rPr>
        <w:t xml:space="preserve"> but has stayed separated from coming under the jurisdiction of a political ruler. </w:t>
      </w:r>
      <w:r w:rsidR="00344446">
        <w:rPr>
          <w:rFonts w:ascii="Tahoma" w:hAnsi="Tahoma"/>
        </w:rPr>
        <w:t>In fact, t</w:t>
      </w:r>
      <w:r w:rsidR="009B66CC">
        <w:rPr>
          <w:rFonts w:ascii="Tahoma" w:hAnsi="Tahoma"/>
        </w:rPr>
        <w:t>he pope himsel</w:t>
      </w:r>
      <w:r w:rsidR="00344446">
        <w:rPr>
          <w:rFonts w:ascii="Tahoma" w:hAnsi="Tahoma"/>
        </w:rPr>
        <w:t xml:space="preserve">f has become a political ruler. In the East, the two powers collaborate much more and this understanding of church/state relations has influenced the churches and states present there had a much more tighter understanding of the collaboration between church and state. </w:t>
      </w:r>
    </w:p>
    <w:p w:rsidR="00580042" w:rsidRDefault="00580042" w:rsidP="00580042">
      <w:pPr>
        <w:rPr>
          <w:rFonts w:ascii="Tahoma" w:hAnsi="Tahoma"/>
        </w:rPr>
      </w:pPr>
    </w:p>
    <w:p w:rsidR="00580042" w:rsidRDefault="00580042" w:rsidP="00580042">
      <w:pPr>
        <w:rPr>
          <w:rFonts w:ascii="Tahoma" w:hAnsi="Tahoma"/>
        </w:rPr>
      </w:pPr>
    </w:p>
    <w:p w:rsidR="00580042" w:rsidRPr="0087530D" w:rsidRDefault="00580042" w:rsidP="00580042">
      <w:pPr>
        <w:rPr>
          <w:rFonts w:ascii="Tahoma" w:hAnsi="Tahoma"/>
          <w:b/>
        </w:rPr>
      </w:pPr>
      <w:r w:rsidRPr="0087530D">
        <w:rPr>
          <w:rFonts w:ascii="Tahoma" w:hAnsi="Tahoma"/>
          <w:b/>
        </w:rPr>
        <w:t xml:space="preserve">Audio recording </w:t>
      </w:r>
    </w:p>
    <w:p w:rsidR="00580042" w:rsidRDefault="00580042" w:rsidP="00580042">
      <w:pPr>
        <w:pStyle w:val="ListParagraph"/>
        <w:numPr>
          <w:ilvl w:val="0"/>
          <w:numId w:val="2"/>
        </w:numPr>
        <w:rPr>
          <w:rFonts w:ascii="Tahoma" w:hAnsi="Tahoma"/>
        </w:rPr>
      </w:pPr>
      <w:r>
        <w:rPr>
          <w:rFonts w:ascii="Tahoma" w:hAnsi="Tahoma"/>
        </w:rPr>
        <w:t xml:space="preserve">P 101-121 – conversion of the empire from being a pagan empire, </w:t>
      </w:r>
      <w:r w:rsidR="0087530D">
        <w:rPr>
          <w:rFonts w:ascii="Tahoma" w:hAnsi="Tahoma"/>
        </w:rPr>
        <w:t xml:space="preserve">the </w:t>
      </w:r>
      <w:proofErr w:type="gramStart"/>
      <w:r>
        <w:rPr>
          <w:rFonts w:ascii="Tahoma" w:hAnsi="Tahoma"/>
        </w:rPr>
        <w:t>roman empire</w:t>
      </w:r>
      <w:proofErr w:type="gramEnd"/>
      <w:r>
        <w:rPr>
          <w:rFonts w:ascii="Tahoma" w:hAnsi="Tahoma"/>
        </w:rPr>
        <w:t xml:space="preserve"> becomes a Christian empire in the 4</w:t>
      </w:r>
      <w:r w:rsidRPr="00580042">
        <w:rPr>
          <w:rFonts w:ascii="Tahoma" w:hAnsi="Tahoma"/>
          <w:vertAlign w:val="superscript"/>
        </w:rPr>
        <w:t>th</w:t>
      </w:r>
      <w:r>
        <w:rPr>
          <w:rFonts w:ascii="Tahoma" w:hAnsi="Tahoma"/>
        </w:rPr>
        <w:t xml:space="preserve"> century. </w:t>
      </w:r>
    </w:p>
    <w:p w:rsidR="0087530D" w:rsidRDefault="0087530D" w:rsidP="00580042">
      <w:pPr>
        <w:pStyle w:val="ListParagraph"/>
        <w:numPr>
          <w:ilvl w:val="0"/>
          <w:numId w:val="2"/>
        </w:numPr>
        <w:rPr>
          <w:rFonts w:ascii="Tahoma" w:hAnsi="Tahoma"/>
        </w:rPr>
      </w:pPr>
      <w:r>
        <w:rPr>
          <w:rFonts w:ascii="Tahoma" w:hAnsi="Tahoma"/>
        </w:rPr>
        <w:t>It s</w:t>
      </w:r>
      <w:r w:rsidR="00342DDB">
        <w:rPr>
          <w:rFonts w:ascii="Tahoma" w:hAnsi="Tahoma"/>
        </w:rPr>
        <w:t>tarts with the e</w:t>
      </w:r>
      <w:r>
        <w:rPr>
          <w:rFonts w:ascii="Tahoma" w:hAnsi="Tahoma"/>
        </w:rPr>
        <w:t>dic</w:t>
      </w:r>
      <w:r w:rsidR="00342DDB">
        <w:rPr>
          <w:rFonts w:ascii="Tahoma" w:hAnsi="Tahoma"/>
        </w:rPr>
        <w:t>t</w:t>
      </w:r>
      <w:r w:rsidR="00085BE9">
        <w:rPr>
          <w:rFonts w:ascii="Tahoma" w:hAnsi="Tahoma"/>
        </w:rPr>
        <w:t xml:space="preserve"> of Mil</w:t>
      </w:r>
      <w:r>
        <w:rPr>
          <w:rFonts w:ascii="Tahoma" w:hAnsi="Tahoma"/>
        </w:rPr>
        <w:t xml:space="preserve">an given by </w:t>
      </w:r>
      <w:r w:rsidR="00BD0F0A">
        <w:rPr>
          <w:rFonts w:ascii="Tahoma" w:hAnsi="Tahoma"/>
        </w:rPr>
        <w:t>Constantine</w:t>
      </w:r>
      <w:r>
        <w:rPr>
          <w:rFonts w:ascii="Tahoma" w:hAnsi="Tahoma"/>
        </w:rPr>
        <w:t xml:space="preserve"> in 313 and </w:t>
      </w:r>
      <w:r w:rsidR="00BD0F0A">
        <w:rPr>
          <w:rFonts w:ascii="Tahoma" w:hAnsi="Tahoma"/>
        </w:rPr>
        <w:t>cumulates</w:t>
      </w:r>
      <w:r>
        <w:rPr>
          <w:rFonts w:ascii="Tahoma" w:hAnsi="Tahoma"/>
        </w:rPr>
        <w:t xml:space="preserve"> in 390-392 with an</w:t>
      </w:r>
      <w:r w:rsidR="00085BE9">
        <w:rPr>
          <w:rFonts w:ascii="Tahoma" w:hAnsi="Tahoma"/>
        </w:rPr>
        <w:t>other legislation with emperor T</w:t>
      </w:r>
      <w:r>
        <w:rPr>
          <w:rFonts w:ascii="Tahoma" w:hAnsi="Tahoma"/>
        </w:rPr>
        <w:t>heodos</w:t>
      </w:r>
      <w:r w:rsidR="00085BE9">
        <w:rPr>
          <w:rFonts w:ascii="Tahoma" w:hAnsi="Tahoma"/>
        </w:rPr>
        <w:t>ius</w:t>
      </w:r>
      <w:r>
        <w:rPr>
          <w:rFonts w:ascii="Tahoma" w:hAnsi="Tahoma"/>
        </w:rPr>
        <w:t xml:space="preserve"> who is the first to declare Christianity the official religion of the </w:t>
      </w:r>
      <w:r w:rsidR="00342DDB">
        <w:rPr>
          <w:rFonts w:ascii="Tahoma" w:hAnsi="Tahoma"/>
        </w:rPr>
        <w:t>Roman Empire</w:t>
      </w:r>
      <w:r>
        <w:rPr>
          <w:rFonts w:ascii="Tahoma" w:hAnsi="Tahoma"/>
        </w:rPr>
        <w:t xml:space="preserve">. </w:t>
      </w:r>
    </w:p>
    <w:p w:rsidR="0087530D" w:rsidRDefault="0087530D" w:rsidP="00580042">
      <w:pPr>
        <w:pStyle w:val="ListParagraph"/>
        <w:numPr>
          <w:ilvl w:val="0"/>
          <w:numId w:val="2"/>
        </w:numPr>
        <w:rPr>
          <w:rFonts w:ascii="Tahoma" w:hAnsi="Tahoma"/>
        </w:rPr>
      </w:pPr>
      <w:r>
        <w:rPr>
          <w:rFonts w:ascii="Tahoma" w:hAnsi="Tahoma"/>
        </w:rPr>
        <w:t>Went from being a persecuted religion in the first 3 centuries to become a dominant religion in th</w:t>
      </w:r>
      <w:r w:rsidR="00F26DAC">
        <w:rPr>
          <w:rFonts w:ascii="Tahoma" w:hAnsi="Tahoma"/>
        </w:rPr>
        <w:t>e</w:t>
      </w:r>
      <w:r>
        <w:rPr>
          <w:rFonts w:ascii="Tahoma" w:hAnsi="Tahoma"/>
        </w:rPr>
        <w:t xml:space="preserve"> 4</w:t>
      </w:r>
      <w:r w:rsidRPr="0087530D">
        <w:rPr>
          <w:rFonts w:ascii="Tahoma" w:hAnsi="Tahoma"/>
          <w:vertAlign w:val="superscript"/>
        </w:rPr>
        <w:t>th</w:t>
      </w:r>
      <w:r>
        <w:rPr>
          <w:rFonts w:ascii="Tahoma" w:hAnsi="Tahoma"/>
        </w:rPr>
        <w:t xml:space="preserve"> century.</w:t>
      </w:r>
    </w:p>
    <w:p w:rsidR="00F26DAC" w:rsidRDefault="0087530D" w:rsidP="00580042">
      <w:pPr>
        <w:pStyle w:val="ListParagraph"/>
        <w:numPr>
          <w:ilvl w:val="0"/>
          <w:numId w:val="2"/>
        </w:numPr>
        <w:rPr>
          <w:rFonts w:ascii="Tahoma" w:hAnsi="Tahoma"/>
        </w:rPr>
      </w:pPr>
      <w:r>
        <w:rPr>
          <w:rFonts w:ascii="Tahoma" w:hAnsi="Tahoma"/>
        </w:rPr>
        <w:t xml:space="preserve">Painful reality the church had to face. It’s still a surprise that was mostly Christianity that underwent this persecution. </w:t>
      </w:r>
    </w:p>
    <w:p w:rsidR="00F26DAC" w:rsidRDefault="00F26DAC" w:rsidP="00580042">
      <w:pPr>
        <w:pStyle w:val="ListParagraph"/>
        <w:numPr>
          <w:ilvl w:val="0"/>
          <w:numId w:val="2"/>
        </w:numPr>
        <w:rPr>
          <w:rFonts w:ascii="Tahoma" w:hAnsi="Tahoma"/>
        </w:rPr>
      </w:pPr>
      <w:r>
        <w:rPr>
          <w:rFonts w:ascii="Tahoma" w:hAnsi="Tahoma"/>
        </w:rPr>
        <w:t xml:space="preserve">This religion has to deal with a number of issues, such as the past. During the last persecution, there were Christians who resisted collaborating with the persecution. Some survived and some died who became </w:t>
      </w:r>
      <w:r w:rsidR="00BD0F0A">
        <w:rPr>
          <w:rFonts w:ascii="Tahoma" w:hAnsi="Tahoma"/>
        </w:rPr>
        <w:t>martyrs</w:t>
      </w:r>
      <w:r>
        <w:rPr>
          <w:rFonts w:ascii="Tahoma" w:hAnsi="Tahoma"/>
        </w:rPr>
        <w:t xml:space="preserve">. Some abandoned their faith. </w:t>
      </w:r>
    </w:p>
    <w:p w:rsidR="0060247B" w:rsidRDefault="00F26DAC" w:rsidP="00580042">
      <w:pPr>
        <w:pStyle w:val="ListParagraph"/>
        <w:numPr>
          <w:ilvl w:val="0"/>
          <w:numId w:val="2"/>
        </w:numPr>
        <w:rPr>
          <w:rFonts w:ascii="Tahoma" w:hAnsi="Tahoma"/>
        </w:rPr>
      </w:pPr>
      <w:r>
        <w:rPr>
          <w:rFonts w:ascii="Tahoma" w:hAnsi="Tahoma"/>
        </w:rPr>
        <w:t>Dealing with the past was an important issue. The</w:t>
      </w:r>
      <w:r w:rsidR="00902616">
        <w:rPr>
          <w:rFonts w:ascii="Tahoma" w:hAnsi="Tahoma"/>
        </w:rPr>
        <w:t xml:space="preserve"> chur</w:t>
      </w:r>
      <w:r>
        <w:rPr>
          <w:rFonts w:ascii="Tahoma" w:hAnsi="Tahoma"/>
        </w:rPr>
        <w:t xml:space="preserve">ch had to make a decision about those who abandoned their faith. At the end of the persecution, many wanted to come back to the church. There were some radicals such as </w:t>
      </w:r>
      <w:proofErr w:type="spellStart"/>
      <w:r>
        <w:rPr>
          <w:rFonts w:ascii="Tahoma" w:hAnsi="Tahoma"/>
        </w:rPr>
        <w:t>Donatus</w:t>
      </w:r>
      <w:proofErr w:type="spellEnd"/>
      <w:r>
        <w:rPr>
          <w:rFonts w:ascii="Tahoma" w:hAnsi="Tahoma"/>
        </w:rPr>
        <w:t xml:space="preserve"> and several decades earlier, innovation who said that these people should be excluded from the people of the church because the church in their view were composed of only saints, and these we</w:t>
      </w:r>
      <w:r w:rsidR="0060247B">
        <w:rPr>
          <w:rFonts w:ascii="Tahoma" w:hAnsi="Tahoma"/>
        </w:rPr>
        <w:t>re sinners. The decision the chu</w:t>
      </w:r>
      <w:r>
        <w:rPr>
          <w:rFonts w:ascii="Tahoma" w:hAnsi="Tahoma"/>
        </w:rPr>
        <w:t>rch made was a different one and they believed tha</w:t>
      </w:r>
      <w:r w:rsidR="0060247B">
        <w:rPr>
          <w:rFonts w:ascii="Tahoma" w:hAnsi="Tahoma"/>
        </w:rPr>
        <w:t xml:space="preserve">t they should be given a chance. They are sinners indeed but the church is made up of sinners and saints. </w:t>
      </w:r>
    </w:p>
    <w:p w:rsidR="00902616" w:rsidRDefault="00902616" w:rsidP="00580042">
      <w:pPr>
        <w:pStyle w:val="ListParagraph"/>
        <w:numPr>
          <w:ilvl w:val="0"/>
          <w:numId w:val="2"/>
        </w:numPr>
        <w:rPr>
          <w:rFonts w:ascii="Tahoma" w:hAnsi="Tahoma"/>
        </w:rPr>
      </w:pPr>
      <w:r>
        <w:rPr>
          <w:rFonts w:ascii="Tahoma" w:hAnsi="Tahoma"/>
        </w:rPr>
        <w:t xml:space="preserve">Another issue - </w:t>
      </w:r>
      <w:r w:rsidR="0060247B">
        <w:rPr>
          <w:rFonts w:ascii="Tahoma" w:hAnsi="Tahoma"/>
        </w:rPr>
        <w:t>The church coming out of this period in persecution has a differ</w:t>
      </w:r>
      <w:r w:rsidR="002045B7">
        <w:rPr>
          <w:rFonts w:ascii="Tahoma" w:hAnsi="Tahoma"/>
        </w:rPr>
        <w:t xml:space="preserve">ent relationship with the state than the church that was persecuted. The persecuted church had very few rights and the church coming out of persecution was given a lot of rights and was favored by many </w:t>
      </w:r>
      <w:r>
        <w:rPr>
          <w:rFonts w:ascii="Tahoma" w:hAnsi="Tahoma"/>
        </w:rPr>
        <w:t>emperors</w:t>
      </w:r>
      <w:r w:rsidR="002045B7">
        <w:rPr>
          <w:rFonts w:ascii="Tahoma" w:hAnsi="Tahoma"/>
        </w:rPr>
        <w:t xml:space="preserve">, </w:t>
      </w:r>
      <w:r>
        <w:rPr>
          <w:rFonts w:ascii="Tahoma" w:hAnsi="Tahoma"/>
        </w:rPr>
        <w:t xml:space="preserve">starting with </w:t>
      </w:r>
      <w:r w:rsidR="002045B7">
        <w:rPr>
          <w:rFonts w:ascii="Tahoma" w:hAnsi="Tahoma"/>
        </w:rPr>
        <w:t xml:space="preserve">Constantine, </w:t>
      </w:r>
      <w:r>
        <w:rPr>
          <w:rFonts w:ascii="Tahoma" w:hAnsi="Tahoma"/>
        </w:rPr>
        <w:t xml:space="preserve">who all convert to Christianity and considered it their moral duty to really encourage the mission of the church. So it is a different relationship that we are facing with the church and state. </w:t>
      </w:r>
    </w:p>
    <w:p w:rsidR="00813F98" w:rsidRDefault="00902616" w:rsidP="00580042">
      <w:pPr>
        <w:pStyle w:val="ListParagraph"/>
        <w:numPr>
          <w:ilvl w:val="0"/>
          <w:numId w:val="2"/>
        </w:numPr>
        <w:rPr>
          <w:rFonts w:ascii="Tahoma" w:hAnsi="Tahoma"/>
        </w:rPr>
      </w:pPr>
      <w:r>
        <w:rPr>
          <w:rFonts w:ascii="Tahoma" w:hAnsi="Tahoma"/>
        </w:rPr>
        <w:t>Another issue – Christianity becoming official religion in roman empire in the end of the 4</w:t>
      </w:r>
      <w:r w:rsidRPr="00902616">
        <w:rPr>
          <w:rFonts w:ascii="Tahoma" w:hAnsi="Tahoma"/>
          <w:vertAlign w:val="superscript"/>
        </w:rPr>
        <w:t>th</w:t>
      </w:r>
      <w:r>
        <w:rPr>
          <w:rFonts w:ascii="Tahoma" w:hAnsi="Tahoma"/>
        </w:rPr>
        <w:t xml:space="preserve"> century. Christianity is a powerful position and wants a </w:t>
      </w:r>
      <w:r w:rsidR="00813F98">
        <w:rPr>
          <w:rFonts w:ascii="Tahoma" w:hAnsi="Tahoma"/>
        </w:rPr>
        <w:t xml:space="preserve">lot of rights to </w:t>
      </w:r>
      <w:proofErr w:type="gramStart"/>
      <w:r w:rsidR="00813F98">
        <w:rPr>
          <w:rFonts w:ascii="Tahoma" w:hAnsi="Tahoma"/>
        </w:rPr>
        <w:t>themselves</w:t>
      </w:r>
      <w:proofErr w:type="gramEnd"/>
      <w:r w:rsidR="00813F98">
        <w:rPr>
          <w:rFonts w:ascii="Tahoma" w:hAnsi="Tahoma"/>
        </w:rPr>
        <w:t xml:space="preserve"> and also engages in the persecution of other religions. For example, paganism is being banned completely. Any religion that the </w:t>
      </w:r>
      <w:r w:rsidR="00BD0F0A">
        <w:rPr>
          <w:rFonts w:ascii="Tahoma" w:hAnsi="Tahoma"/>
        </w:rPr>
        <w:t>Romans</w:t>
      </w:r>
      <w:r w:rsidR="00813F98">
        <w:rPr>
          <w:rFonts w:ascii="Tahoma" w:hAnsi="Tahoma"/>
        </w:rPr>
        <w:t xml:space="preserve"> shared before, which is under the name paganism, is being banned by </w:t>
      </w:r>
      <w:r w:rsidR="00BD0F0A">
        <w:rPr>
          <w:rFonts w:ascii="Tahoma" w:hAnsi="Tahoma"/>
        </w:rPr>
        <w:t>Theodosius</w:t>
      </w:r>
      <w:r w:rsidR="00813F98">
        <w:rPr>
          <w:rFonts w:ascii="Tahoma" w:hAnsi="Tahoma"/>
        </w:rPr>
        <w:t xml:space="preserve">. Temples are being destroyed by a mob of angry </w:t>
      </w:r>
      <w:r w:rsidR="00BD0F0A">
        <w:rPr>
          <w:rFonts w:ascii="Tahoma" w:hAnsi="Tahoma"/>
        </w:rPr>
        <w:t>Christians</w:t>
      </w:r>
      <w:r w:rsidR="00813F98">
        <w:rPr>
          <w:rFonts w:ascii="Tahoma" w:hAnsi="Tahoma"/>
        </w:rPr>
        <w:t xml:space="preserve"> who don’t want them around to be reminded of previous religions. Some important features of paganism are being targeted by mobs of angry Christians. The church should not be proud of this but ashamed that they would behave in violence with approval of their bishop. </w:t>
      </w:r>
    </w:p>
    <w:p w:rsidR="00813F98" w:rsidRDefault="00813F98" w:rsidP="00580042">
      <w:pPr>
        <w:pStyle w:val="ListParagraph"/>
        <w:numPr>
          <w:ilvl w:val="0"/>
          <w:numId w:val="2"/>
        </w:numPr>
        <w:rPr>
          <w:rFonts w:ascii="Tahoma" w:hAnsi="Tahoma"/>
        </w:rPr>
      </w:pPr>
      <w:r>
        <w:rPr>
          <w:rFonts w:ascii="Tahoma" w:hAnsi="Tahoma"/>
        </w:rPr>
        <w:t xml:space="preserve">Relationship between church and empire – if under the roman empires </w:t>
      </w:r>
      <w:proofErr w:type="gramStart"/>
      <w:r>
        <w:rPr>
          <w:rFonts w:ascii="Tahoma" w:hAnsi="Tahoma"/>
        </w:rPr>
        <w:t>who</w:t>
      </w:r>
      <w:proofErr w:type="gramEnd"/>
      <w:r>
        <w:rPr>
          <w:rFonts w:ascii="Tahoma" w:hAnsi="Tahoma"/>
        </w:rPr>
        <w:t xml:space="preserve"> were not Christians, the relationship was very tense. The church and the empire should have nothing to do because they were persecuting </w:t>
      </w:r>
      <w:r w:rsidR="00BD0F0A">
        <w:rPr>
          <w:rFonts w:ascii="Tahoma" w:hAnsi="Tahoma"/>
        </w:rPr>
        <w:t>Christians</w:t>
      </w:r>
      <w:r>
        <w:rPr>
          <w:rFonts w:ascii="Tahoma" w:hAnsi="Tahoma"/>
        </w:rPr>
        <w:t>. In the 4</w:t>
      </w:r>
      <w:r w:rsidRPr="00813F98">
        <w:rPr>
          <w:rFonts w:ascii="Tahoma" w:hAnsi="Tahoma"/>
          <w:vertAlign w:val="superscript"/>
        </w:rPr>
        <w:t>th</w:t>
      </w:r>
      <w:r>
        <w:rPr>
          <w:rFonts w:ascii="Tahoma" w:hAnsi="Tahoma"/>
        </w:rPr>
        <w:t xml:space="preserve"> century, various theologians start arguing in favor of </w:t>
      </w:r>
      <w:r w:rsidR="00BD0F0A">
        <w:rPr>
          <w:rFonts w:ascii="Tahoma" w:hAnsi="Tahoma"/>
        </w:rPr>
        <w:t>collaboration</w:t>
      </w:r>
      <w:r>
        <w:rPr>
          <w:rFonts w:ascii="Tahoma" w:hAnsi="Tahoma"/>
        </w:rPr>
        <w:t xml:space="preserve">. The empire is not seen as evil anymore, there are no calls for destruction, and no apocalyptic </w:t>
      </w:r>
      <w:r w:rsidR="00BD0F0A">
        <w:rPr>
          <w:rFonts w:ascii="Tahoma" w:hAnsi="Tahoma"/>
        </w:rPr>
        <w:t>expectations</w:t>
      </w:r>
      <w:r>
        <w:rPr>
          <w:rFonts w:ascii="Tahoma" w:hAnsi="Tahoma"/>
        </w:rPr>
        <w:t xml:space="preserve"> anymore. St </w:t>
      </w:r>
      <w:r w:rsidR="00BD0F0A">
        <w:rPr>
          <w:rFonts w:ascii="Tahoma" w:hAnsi="Tahoma"/>
        </w:rPr>
        <w:t>Augustine</w:t>
      </w:r>
      <w:r>
        <w:rPr>
          <w:rFonts w:ascii="Tahoma" w:hAnsi="Tahoma"/>
        </w:rPr>
        <w:t xml:space="preserve"> is one of those who </w:t>
      </w:r>
      <w:proofErr w:type="gramStart"/>
      <w:r>
        <w:rPr>
          <w:rFonts w:ascii="Tahoma" w:hAnsi="Tahoma"/>
        </w:rPr>
        <w:t>is</w:t>
      </w:r>
      <w:proofErr w:type="gramEnd"/>
      <w:r>
        <w:rPr>
          <w:rFonts w:ascii="Tahoma" w:hAnsi="Tahoma"/>
        </w:rPr>
        <w:t xml:space="preserve"> saying that the bible does speak of the end of the world, but we don’t know when that will happen and until that happens its better for the church and the empire to collaborate for the better of the good. </w:t>
      </w:r>
    </w:p>
    <w:p w:rsidR="00BD0F0A" w:rsidRDefault="00813F98" w:rsidP="00580042">
      <w:pPr>
        <w:pStyle w:val="ListParagraph"/>
        <w:numPr>
          <w:ilvl w:val="0"/>
          <w:numId w:val="2"/>
        </w:numPr>
        <w:rPr>
          <w:rFonts w:ascii="Tahoma" w:hAnsi="Tahoma"/>
        </w:rPr>
      </w:pPr>
      <w:r>
        <w:rPr>
          <w:rFonts w:ascii="Tahoma" w:hAnsi="Tahoma"/>
        </w:rPr>
        <w:t xml:space="preserve">Once you come out of this period of persecution, someone like </w:t>
      </w:r>
      <w:proofErr w:type="spellStart"/>
      <w:r>
        <w:rPr>
          <w:rFonts w:ascii="Tahoma" w:hAnsi="Tahoma"/>
        </w:rPr>
        <w:t>usebius</w:t>
      </w:r>
      <w:proofErr w:type="spellEnd"/>
      <w:r>
        <w:rPr>
          <w:rFonts w:ascii="Tahoma" w:hAnsi="Tahoma"/>
        </w:rPr>
        <w:t xml:space="preserve"> of </w:t>
      </w:r>
      <w:r w:rsidR="00BD0F0A">
        <w:rPr>
          <w:rFonts w:ascii="Tahoma" w:hAnsi="Tahoma"/>
        </w:rPr>
        <w:t>Siberia</w:t>
      </w:r>
      <w:r>
        <w:rPr>
          <w:rFonts w:ascii="Tahoma" w:hAnsi="Tahoma"/>
        </w:rPr>
        <w:t xml:space="preserve"> who was very close to </w:t>
      </w:r>
      <w:r w:rsidR="00BD0F0A">
        <w:rPr>
          <w:rFonts w:ascii="Tahoma" w:hAnsi="Tahoma"/>
        </w:rPr>
        <w:t>emperor Constantine starts view</w:t>
      </w:r>
      <w:r>
        <w:rPr>
          <w:rFonts w:ascii="Tahoma" w:hAnsi="Tahoma"/>
        </w:rPr>
        <w:t xml:space="preserve">ing this relationship as </w:t>
      </w:r>
      <w:proofErr w:type="spellStart"/>
      <w:r>
        <w:rPr>
          <w:rFonts w:ascii="Tahoma" w:hAnsi="Tahoma"/>
        </w:rPr>
        <w:t>vallee</w:t>
      </w:r>
      <w:proofErr w:type="spellEnd"/>
      <w:r>
        <w:rPr>
          <w:rFonts w:ascii="Tahoma" w:hAnsi="Tahoma"/>
        </w:rPr>
        <w:t xml:space="preserve"> mentions on p 113 and 114 with somewhat of a uncritical eye. He</w:t>
      </w:r>
      <w:r w:rsidR="00BD0F0A">
        <w:rPr>
          <w:rFonts w:ascii="Tahoma" w:hAnsi="Tahoma"/>
        </w:rPr>
        <w:t xml:space="preserve"> starts talking of a political theology, eh starts seeing Constantine as a holy emperor who is somewhat barely under Jesus, a son of god. This doctrine that was developed in the eastern part of the empire, barbarian empire which starts with Constantine, led to a particular understanding of a relationship between church and state, known as </w:t>
      </w:r>
      <w:proofErr w:type="spellStart"/>
      <w:r w:rsidR="00BD0F0A">
        <w:rPr>
          <w:rFonts w:ascii="Tahoma" w:hAnsi="Tahoma"/>
        </w:rPr>
        <w:t>symphonia</w:t>
      </w:r>
      <w:proofErr w:type="spellEnd"/>
      <w:r w:rsidR="00BD0F0A">
        <w:rPr>
          <w:rFonts w:ascii="Tahoma" w:hAnsi="Tahoma"/>
        </w:rPr>
        <w:t xml:space="preserve"> or harmony. It developed somewhat later with emperor Justine in the 6</w:t>
      </w:r>
      <w:r w:rsidR="00BD0F0A" w:rsidRPr="00BD0F0A">
        <w:rPr>
          <w:rFonts w:ascii="Tahoma" w:hAnsi="Tahoma"/>
          <w:vertAlign w:val="superscript"/>
        </w:rPr>
        <w:t>th</w:t>
      </w:r>
      <w:r w:rsidR="00BD0F0A">
        <w:rPr>
          <w:rFonts w:ascii="Tahoma" w:hAnsi="Tahoma"/>
        </w:rPr>
        <w:t xml:space="preserve"> century who defines the terms more exactly. It understood in the eastern emperor, the head of the church, the </w:t>
      </w:r>
      <w:proofErr w:type="gramStart"/>
      <w:r w:rsidR="00BD0F0A">
        <w:rPr>
          <w:rFonts w:ascii="Tahoma" w:hAnsi="Tahoma"/>
        </w:rPr>
        <w:t>patriarch ,</w:t>
      </w:r>
      <w:proofErr w:type="gramEnd"/>
      <w:r w:rsidR="00BD0F0A">
        <w:rPr>
          <w:rFonts w:ascii="Tahoma" w:hAnsi="Tahoma"/>
        </w:rPr>
        <w:t xml:space="preserve"> should collaborate very closely with the emperor, usually Christian emperor, who was the son of the church who was supposed to promote the mission of the church. </w:t>
      </w:r>
    </w:p>
    <w:p w:rsidR="009F052B" w:rsidRDefault="00BD0F0A" w:rsidP="00580042">
      <w:pPr>
        <w:pStyle w:val="ListParagraph"/>
        <w:numPr>
          <w:ilvl w:val="0"/>
          <w:numId w:val="2"/>
        </w:numPr>
        <w:rPr>
          <w:rFonts w:ascii="Tahoma" w:hAnsi="Tahoma"/>
        </w:rPr>
      </w:pPr>
      <w:r>
        <w:rPr>
          <w:rFonts w:ascii="Tahoma" w:hAnsi="Tahoma"/>
        </w:rPr>
        <w:t>In the west, the empire somehow collapsed starting with the end of the 4</w:t>
      </w:r>
      <w:r w:rsidRPr="00BD0F0A">
        <w:rPr>
          <w:rFonts w:ascii="Tahoma" w:hAnsi="Tahoma"/>
          <w:vertAlign w:val="superscript"/>
        </w:rPr>
        <w:t>th</w:t>
      </w:r>
      <w:r>
        <w:rPr>
          <w:rFonts w:ascii="Tahoma" w:hAnsi="Tahoma"/>
        </w:rPr>
        <w:t xml:space="preserve"> century and beginning of the 5</w:t>
      </w:r>
      <w:r w:rsidRPr="00BD0F0A">
        <w:rPr>
          <w:rFonts w:ascii="Tahoma" w:hAnsi="Tahoma"/>
          <w:vertAlign w:val="superscript"/>
        </w:rPr>
        <w:t>th</w:t>
      </w:r>
      <w:r>
        <w:rPr>
          <w:rFonts w:ascii="Tahoma" w:hAnsi="Tahoma"/>
        </w:rPr>
        <w:t xml:space="preserve">, Rome is being abandoned by emperors because the barbarian invasions and by force, Rome is being conquered by barbarians </w:t>
      </w:r>
      <w:proofErr w:type="gramStart"/>
      <w:r>
        <w:rPr>
          <w:rFonts w:ascii="Tahoma" w:hAnsi="Tahoma"/>
        </w:rPr>
        <w:t>kings  who</w:t>
      </w:r>
      <w:proofErr w:type="gramEnd"/>
      <w:r>
        <w:rPr>
          <w:rFonts w:ascii="Tahoma" w:hAnsi="Tahoma"/>
        </w:rPr>
        <w:t xml:space="preserve"> do not immediately convert to Christianity. In the west, another type of understanding between church and state develop. Two separate powers, they are meant to collaborate together but not meant to interfere with each other. In the east, the countries such as Russia, Ukraine, Bulgaria, which followed the </w:t>
      </w:r>
      <w:proofErr w:type="spellStart"/>
      <w:r>
        <w:rPr>
          <w:rFonts w:ascii="Tahoma" w:hAnsi="Tahoma"/>
        </w:rPr>
        <w:t>basentene</w:t>
      </w:r>
      <w:proofErr w:type="spellEnd"/>
      <w:r>
        <w:rPr>
          <w:rFonts w:ascii="Tahoma" w:hAnsi="Tahoma"/>
        </w:rPr>
        <w:t xml:space="preserve"> model until the arrival of communism. The understanding was that church and state collaborated very closely. </w:t>
      </w:r>
    </w:p>
    <w:p w:rsidR="002800B3" w:rsidRPr="008545C3" w:rsidRDefault="009F052B" w:rsidP="009F052B">
      <w:pPr>
        <w:rPr>
          <w:rFonts w:ascii="Tahoma" w:hAnsi="Tahoma"/>
          <w:b/>
          <w:u w:val="single"/>
        </w:rPr>
      </w:pPr>
      <w:r>
        <w:rPr>
          <w:rFonts w:ascii="Tahoma" w:hAnsi="Tahoma"/>
        </w:rPr>
        <w:br w:type="page"/>
      </w:r>
      <w:r w:rsidRPr="008545C3">
        <w:rPr>
          <w:rFonts w:ascii="Tahoma" w:hAnsi="Tahoma"/>
          <w:b/>
          <w:u w:val="single"/>
        </w:rPr>
        <w:t xml:space="preserve">LESSON 7 </w:t>
      </w:r>
      <w:r w:rsidR="002800B3" w:rsidRPr="008545C3">
        <w:rPr>
          <w:rFonts w:ascii="Tahoma" w:hAnsi="Tahoma"/>
          <w:b/>
          <w:u w:val="single"/>
        </w:rPr>
        <w:t>–</w:t>
      </w:r>
      <w:r w:rsidRPr="008545C3">
        <w:rPr>
          <w:rFonts w:ascii="Tahoma" w:hAnsi="Tahoma"/>
          <w:b/>
          <w:u w:val="single"/>
        </w:rPr>
        <w:t xml:space="preserve"> </w:t>
      </w:r>
      <w:r w:rsidR="002800B3" w:rsidRPr="008545C3">
        <w:rPr>
          <w:rFonts w:ascii="Tahoma" w:hAnsi="Tahoma"/>
          <w:b/>
          <w:u w:val="single"/>
        </w:rPr>
        <w:t>CHRISTIANITY IN THE 4</w:t>
      </w:r>
      <w:r w:rsidR="002800B3" w:rsidRPr="008545C3">
        <w:rPr>
          <w:rFonts w:ascii="Tahoma" w:hAnsi="Tahoma"/>
          <w:b/>
          <w:u w:val="single"/>
          <w:vertAlign w:val="superscript"/>
        </w:rPr>
        <w:t>TH</w:t>
      </w:r>
      <w:r w:rsidR="002800B3" w:rsidRPr="008545C3">
        <w:rPr>
          <w:rFonts w:ascii="Tahoma" w:hAnsi="Tahoma"/>
          <w:b/>
          <w:u w:val="single"/>
        </w:rPr>
        <w:t xml:space="preserve"> CENTURY </w:t>
      </w:r>
    </w:p>
    <w:p w:rsidR="002800B3" w:rsidRPr="008545C3" w:rsidRDefault="002800B3" w:rsidP="009F052B">
      <w:pPr>
        <w:rPr>
          <w:rFonts w:ascii="Tahoma" w:hAnsi="Tahoma"/>
          <w:b/>
        </w:rPr>
      </w:pPr>
    </w:p>
    <w:p w:rsidR="002800B3" w:rsidRPr="008545C3" w:rsidRDefault="002800B3" w:rsidP="009F052B">
      <w:pPr>
        <w:rPr>
          <w:rFonts w:ascii="Tahoma" w:hAnsi="Tahoma"/>
          <w:b/>
        </w:rPr>
      </w:pPr>
      <w:r w:rsidRPr="008545C3">
        <w:rPr>
          <w:rFonts w:ascii="Tahoma" w:hAnsi="Tahoma"/>
          <w:b/>
        </w:rPr>
        <w:t>Introduction video</w:t>
      </w:r>
    </w:p>
    <w:p w:rsidR="002800B3" w:rsidRDefault="002800B3" w:rsidP="002800B3">
      <w:pPr>
        <w:pStyle w:val="ListParagraph"/>
        <w:numPr>
          <w:ilvl w:val="0"/>
          <w:numId w:val="3"/>
        </w:numPr>
        <w:rPr>
          <w:rFonts w:ascii="Tahoma" w:hAnsi="Tahoma"/>
        </w:rPr>
      </w:pPr>
      <w:r>
        <w:rPr>
          <w:rFonts w:ascii="Tahoma" w:hAnsi="Tahoma"/>
        </w:rPr>
        <w:t xml:space="preserve">Christians have just witnessed the great persecution by the emperor that took place in 303. Targeted the heads of the church, in hope that if you convince the head to abandon the church, the rest will continue. </w:t>
      </w:r>
    </w:p>
    <w:p w:rsidR="002800B3" w:rsidRDefault="002800B3" w:rsidP="002800B3">
      <w:pPr>
        <w:pStyle w:val="ListParagraph"/>
        <w:numPr>
          <w:ilvl w:val="0"/>
          <w:numId w:val="3"/>
        </w:numPr>
        <w:rPr>
          <w:rFonts w:ascii="Tahoma" w:hAnsi="Tahoma"/>
        </w:rPr>
      </w:pPr>
      <w:r>
        <w:rPr>
          <w:rFonts w:ascii="Tahoma" w:hAnsi="Tahoma"/>
        </w:rPr>
        <w:t xml:space="preserve">One test for Christians was that the roman </w:t>
      </w:r>
      <w:r w:rsidR="003E0C22">
        <w:rPr>
          <w:rFonts w:ascii="Tahoma" w:hAnsi="Tahoma"/>
        </w:rPr>
        <w:t>authorities</w:t>
      </w:r>
      <w:r>
        <w:rPr>
          <w:rFonts w:ascii="Tahoma" w:hAnsi="Tahoma"/>
        </w:rPr>
        <w:t xml:space="preserve"> would ask them to pour some liquids on the pagan god or do some sacrifices and if they refused that was </w:t>
      </w:r>
      <w:proofErr w:type="gramStart"/>
      <w:r>
        <w:rPr>
          <w:rFonts w:ascii="Tahoma" w:hAnsi="Tahoma"/>
        </w:rPr>
        <w:t>a detect</w:t>
      </w:r>
      <w:proofErr w:type="gramEnd"/>
      <w:r>
        <w:rPr>
          <w:rFonts w:ascii="Tahoma" w:hAnsi="Tahoma"/>
        </w:rPr>
        <w:t xml:space="preserve"> meant to detect Christians. </w:t>
      </w:r>
    </w:p>
    <w:p w:rsidR="003E0C22" w:rsidRDefault="002800B3" w:rsidP="002800B3">
      <w:pPr>
        <w:pStyle w:val="ListParagraph"/>
        <w:numPr>
          <w:ilvl w:val="0"/>
          <w:numId w:val="3"/>
        </w:numPr>
        <w:rPr>
          <w:rFonts w:ascii="Tahoma" w:hAnsi="Tahoma"/>
        </w:rPr>
      </w:pPr>
      <w:r>
        <w:rPr>
          <w:rFonts w:ascii="Tahoma" w:hAnsi="Tahoma"/>
        </w:rPr>
        <w:t xml:space="preserve">Persecution led to a lot of controversy because some people had the opinion that those that handed over their bibles, those that renounced their fate, should not be received back to the church. </w:t>
      </w:r>
      <w:r w:rsidR="003E0C22">
        <w:rPr>
          <w:rFonts w:ascii="Tahoma" w:hAnsi="Tahoma"/>
        </w:rPr>
        <w:t xml:space="preserve">Bishop </w:t>
      </w:r>
      <w:proofErr w:type="spellStart"/>
      <w:r>
        <w:rPr>
          <w:rFonts w:ascii="Tahoma" w:hAnsi="Tahoma"/>
        </w:rPr>
        <w:t>Donatus</w:t>
      </w:r>
      <w:proofErr w:type="spellEnd"/>
      <w:r>
        <w:rPr>
          <w:rFonts w:ascii="Tahoma" w:hAnsi="Tahoma"/>
        </w:rPr>
        <w:t xml:space="preserve"> said that the church should be for the </w:t>
      </w:r>
      <w:r w:rsidR="003E0C22">
        <w:rPr>
          <w:rFonts w:ascii="Tahoma" w:hAnsi="Tahoma"/>
        </w:rPr>
        <w:t xml:space="preserve">purest ones and anyone who made any compromise with the persecutor should be banned from being brought being received back to the church. There were people who resisted and they were tortured, dated and died. This persecution eventually came to an end. </w:t>
      </w:r>
    </w:p>
    <w:p w:rsidR="003E0C22" w:rsidRDefault="003E0C22" w:rsidP="002800B3">
      <w:pPr>
        <w:pStyle w:val="ListParagraph"/>
        <w:numPr>
          <w:ilvl w:val="0"/>
          <w:numId w:val="3"/>
        </w:numPr>
        <w:rPr>
          <w:rFonts w:ascii="Tahoma" w:hAnsi="Tahoma"/>
        </w:rPr>
      </w:pPr>
      <w:r>
        <w:rPr>
          <w:rFonts w:ascii="Tahoma" w:hAnsi="Tahoma"/>
        </w:rPr>
        <w:t xml:space="preserve">Emperor </w:t>
      </w:r>
      <w:r w:rsidR="00FD4160">
        <w:rPr>
          <w:rFonts w:ascii="Tahoma" w:hAnsi="Tahoma"/>
        </w:rPr>
        <w:t>Diocletian</w:t>
      </w:r>
      <w:r>
        <w:rPr>
          <w:rFonts w:ascii="Tahoma" w:hAnsi="Tahoma"/>
        </w:rPr>
        <w:t xml:space="preserve"> was replaced with another roman Emperor Constantine who ruled </w:t>
      </w:r>
      <w:r w:rsidR="00FD4160">
        <w:rPr>
          <w:rFonts w:ascii="Tahoma" w:hAnsi="Tahoma"/>
        </w:rPr>
        <w:t>from 306</w:t>
      </w:r>
      <w:r>
        <w:rPr>
          <w:rFonts w:ascii="Tahoma" w:hAnsi="Tahoma"/>
        </w:rPr>
        <w:t xml:space="preserve"> – 338 as emperor as one half of the emperor. </w:t>
      </w:r>
    </w:p>
    <w:p w:rsidR="003E0C22" w:rsidRDefault="003E0C22" w:rsidP="002800B3">
      <w:pPr>
        <w:pStyle w:val="ListParagraph"/>
        <w:numPr>
          <w:ilvl w:val="0"/>
          <w:numId w:val="3"/>
        </w:numPr>
        <w:rPr>
          <w:rFonts w:ascii="Tahoma" w:hAnsi="Tahoma"/>
        </w:rPr>
      </w:pPr>
      <w:r>
        <w:rPr>
          <w:rFonts w:ascii="Tahoma" w:hAnsi="Tahoma"/>
        </w:rPr>
        <w:t xml:space="preserve">In the year 312, he waged war against his co-emperor and won the won, and became the only ruler of the </w:t>
      </w:r>
      <w:proofErr w:type="gramStart"/>
      <w:r>
        <w:rPr>
          <w:rFonts w:ascii="Tahoma" w:hAnsi="Tahoma"/>
        </w:rPr>
        <w:t>roman empire</w:t>
      </w:r>
      <w:proofErr w:type="gramEnd"/>
      <w:r>
        <w:rPr>
          <w:rFonts w:ascii="Tahoma" w:hAnsi="Tahoma"/>
        </w:rPr>
        <w:t>.</w:t>
      </w:r>
    </w:p>
    <w:p w:rsidR="003E0C22" w:rsidRDefault="003E0C22" w:rsidP="002800B3">
      <w:pPr>
        <w:pStyle w:val="ListParagraph"/>
        <w:numPr>
          <w:ilvl w:val="0"/>
          <w:numId w:val="3"/>
        </w:numPr>
        <w:rPr>
          <w:rFonts w:ascii="Tahoma" w:hAnsi="Tahoma"/>
        </w:rPr>
      </w:pPr>
      <w:r>
        <w:rPr>
          <w:rFonts w:ascii="Tahoma" w:hAnsi="Tahoma"/>
        </w:rPr>
        <w:t>In t</w:t>
      </w:r>
      <w:r w:rsidR="00342DDB">
        <w:rPr>
          <w:rFonts w:ascii="Tahoma" w:hAnsi="Tahoma"/>
        </w:rPr>
        <w:t>he following year, he gave the E</w:t>
      </w:r>
      <w:r>
        <w:rPr>
          <w:rFonts w:ascii="Tahoma" w:hAnsi="Tahoma"/>
        </w:rPr>
        <w:t>dic</w:t>
      </w:r>
      <w:r w:rsidR="00342DDB">
        <w:rPr>
          <w:rFonts w:ascii="Tahoma" w:hAnsi="Tahoma"/>
        </w:rPr>
        <w:t>t</w:t>
      </w:r>
      <w:r>
        <w:rPr>
          <w:rFonts w:ascii="Tahoma" w:hAnsi="Tahoma"/>
        </w:rPr>
        <w:t xml:space="preserve"> or creed from Milan, which really showed tolerance towards Christians.</w:t>
      </w:r>
    </w:p>
    <w:p w:rsidR="003E0C22" w:rsidRDefault="003E0C22" w:rsidP="002800B3">
      <w:pPr>
        <w:pStyle w:val="ListParagraph"/>
        <w:numPr>
          <w:ilvl w:val="0"/>
          <w:numId w:val="3"/>
        </w:numPr>
        <w:rPr>
          <w:rFonts w:ascii="Tahoma" w:hAnsi="Tahoma"/>
        </w:rPr>
      </w:pPr>
      <w:r>
        <w:rPr>
          <w:rFonts w:ascii="Tahoma" w:hAnsi="Tahoma"/>
        </w:rPr>
        <w:t xml:space="preserve">Important year to remember 313 – when Christianity became legal. It </w:t>
      </w:r>
      <w:proofErr w:type="gramStart"/>
      <w:r>
        <w:rPr>
          <w:rFonts w:ascii="Tahoma" w:hAnsi="Tahoma"/>
        </w:rPr>
        <w:t>was allowed to be practiced</w:t>
      </w:r>
      <w:proofErr w:type="gramEnd"/>
      <w:r>
        <w:rPr>
          <w:rFonts w:ascii="Tahoma" w:hAnsi="Tahoma"/>
        </w:rPr>
        <w:t xml:space="preserve"> legally. Before, it was considered illegal. In Rome, Christians were practicing their religions underground. Long tunnels in Rome underneath the city – </w:t>
      </w:r>
      <w:r w:rsidR="00FD4160">
        <w:rPr>
          <w:rFonts w:ascii="Tahoma" w:hAnsi="Tahoma"/>
        </w:rPr>
        <w:t>catacombs</w:t>
      </w:r>
      <w:r>
        <w:rPr>
          <w:rFonts w:ascii="Tahoma" w:hAnsi="Tahoma"/>
        </w:rPr>
        <w:t xml:space="preserve"> – they would go there and do their services there. </w:t>
      </w:r>
    </w:p>
    <w:p w:rsidR="008545C3" w:rsidRDefault="008545C3" w:rsidP="002800B3">
      <w:pPr>
        <w:pStyle w:val="ListParagraph"/>
        <w:numPr>
          <w:ilvl w:val="0"/>
          <w:numId w:val="3"/>
        </w:numPr>
        <w:rPr>
          <w:rFonts w:ascii="Tahoma" w:hAnsi="Tahoma"/>
        </w:rPr>
      </w:pPr>
      <w:r>
        <w:rPr>
          <w:rFonts w:ascii="Tahoma" w:hAnsi="Tahoma"/>
        </w:rPr>
        <w:t>The notion of underground was taken literally. In the 4</w:t>
      </w:r>
      <w:r w:rsidRPr="008545C3">
        <w:rPr>
          <w:rFonts w:ascii="Tahoma" w:hAnsi="Tahoma"/>
          <w:vertAlign w:val="superscript"/>
        </w:rPr>
        <w:t>th</w:t>
      </w:r>
      <w:r>
        <w:rPr>
          <w:rFonts w:ascii="Tahoma" w:hAnsi="Tahoma"/>
        </w:rPr>
        <w:t xml:space="preserve"> century really is allowed to come out from the underground to be practiced legally.</w:t>
      </w:r>
    </w:p>
    <w:p w:rsidR="00EF3D1A" w:rsidRDefault="008545C3" w:rsidP="002800B3">
      <w:pPr>
        <w:pStyle w:val="ListParagraph"/>
        <w:numPr>
          <w:ilvl w:val="0"/>
          <w:numId w:val="3"/>
        </w:numPr>
        <w:rPr>
          <w:rFonts w:ascii="Tahoma" w:hAnsi="Tahoma"/>
        </w:rPr>
      </w:pPr>
      <w:r>
        <w:rPr>
          <w:rFonts w:ascii="Tahoma" w:hAnsi="Tahoma"/>
        </w:rPr>
        <w:t xml:space="preserve">The consequences of this legalization is very important because once the religion becomes legalized, many people join. Many people who were afraid of becoming Christian realizing that Christianity is very attractive religion and they admired the ethical teachings that did not exist in the pagan religion that they were practicing up until that point. The fact that Constantine himself becomes someone who wants to learn about Christianity even more and a protector of Christian faith makes more people who </w:t>
      </w:r>
      <w:proofErr w:type="gramStart"/>
      <w:r>
        <w:rPr>
          <w:rFonts w:ascii="Tahoma" w:hAnsi="Tahoma"/>
        </w:rPr>
        <w:t>takes</w:t>
      </w:r>
      <w:proofErr w:type="gramEnd"/>
      <w:r>
        <w:rPr>
          <w:rFonts w:ascii="Tahoma" w:hAnsi="Tahoma"/>
        </w:rPr>
        <w:t xml:space="preserve"> this opportunity to</w:t>
      </w:r>
      <w:r w:rsidR="00EF3D1A">
        <w:rPr>
          <w:rFonts w:ascii="Tahoma" w:hAnsi="Tahoma"/>
        </w:rPr>
        <w:t xml:space="preserve"> become Christian</w:t>
      </w:r>
      <w:r>
        <w:rPr>
          <w:rFonts w:ascii="Tahoma" w:hAnsi="Tahoma"/>
        </w:rPr>
        <w:t>.</w:t>
      </w:r>
      <w:r w:rsidR="00EF3D1A">
        <w:rPr>
          <w:rFonts w:ascii="Tahoma" w:hAnsi="Tahoma"/>
        </w:rPr>
        <w:t xml:space="preserve"> Constantine really becomes a protector of Christian faith</w:t>
      </w:r>
      <w:r>
        <w:rPr>
          <w:rFonts w:ascii="Tahoma" w:hAnsi="Tahoma"/>
        </w:rPr>
        <w:t xml:space="preserve"> </w:t>
      </w:r>
      <w:proofErr w:type="gramStart"/>
      <w:r>
        <w:rPr>
          <w:rFonts w:ascii="Tahoma" w:hAnsi="Tahoma"/>
        </w:rPr>
        <w:t>Although</w:t>
      </w:r>
      <w:proofErr w:type="gramEnd"/>
      <w:r>
        <w:rPr>
          <w:rFonts w:ascii="Tahoma" w:hAnsi="Tahoma"/>
        </w:rPr>
        <w:t xml:space="preserve"> officially he did not convert to Christianity </w:t>
      </w:r>
      <w:r w:rsidR="00EF3D1A">
        <w:rPr>
          <w:rFonts w:ascii="Tahoma" w:hAnsi="Tahoma"/>
        </w:rPr>
        <w:t xml:space="preserve">until his deathbed in 338. He orders the constructions of many churches, supports churches financially, and he establishes the capital of the eastern empire in the city that bears his name </w:t>
      </w:r>
      <w:r w:rsidR="00FD4160" w:rsidRPr="00FD4160">
        <w:rPr>
          <w:rFonts w:ascii="Tahoma" w:hAnsi="Tahoma"/>
          <w:bCs/>
        </w:rPr>
        <w:t>Constantinople</w:t>
      </w:r>
      <w:r w:rsidR="00FD4160" w:rsidRPr="005809F6">
        <w:rPr>
          <w:rFonts w:ascii="Tahoma" w:hAnsi="Tahoma"/>
          <w:b/>
          <w:bCs/>
        </w:rPr>
        <w:t xml:space="preserve"> </w:t>
      </w:r>
      <w:r w:rsidR="00EF3D1A">
        <w:rPr>
          <w:rFonts w:ascii="Tahoma" w:hAnsi="Tahoma"/>
        </w:rPr>
        <w:t xml:space="preserve">in turkey. Constantine wanted to make it a Christian </w:t>
      </w:r>
      <w:proofErr w:type="gramStart"/>
      <w:r w:rsidR="00EF3D1A">
        <w:rPr>
          <w:rFonts w:ascii="Tahoma" w:hAnsi="Tahoma"/>
        </w:rPr>
        <w:t>city,</w:t>
      </w:r>
      <w:proofErr w:type="gramEnd"/>
      <w:r w:rsidR="00EF3D1A">
        <w:rPr>
          <w:rFonts w:ascii="Tahoma" w:hAnsi="Tahoma"/>
        </w:rPr>
        <w:t xml:space="preserve"> he built a lot of churches there. They gave a lot of privileges to </w:t>
      </w:r>
      <w:r w:rsidR="00D55130">
        <w:rPr>
          <w:rFonts w:ascii="Tahoma" w:hAnsi="Tahoma"/>
        </w:rPr>
        <w:t>Christians</w:t>
      </w:r>
      <w:r w:rsidR="00EF3D1A">
        <w:rPr>
          <w:rFonts w:ascii="Tahoma" w:hAnsi="Tahoma"/>
        </w:rPr>
        <w:t xml:space="preserve"> and Christian symbols appeare</w:t>
      </w:r>
      <w:r w:rsidR="00D55130">
        <w:rPr>
          <w:rFonts w:ascii="Tahoma" w:hAnsi="Tahoma"/>
        </w:rPr>
        <w:t xml:space="preserve">d on coins. </w:t>
      </w:r>
      <w:proofErr w:type="gramStart"/>
      <w:r w:rsidR="00D55130">
        <w:rPr>
          <w:rFonts w:ascii="Tahoma" w:hAnsi="Tahoma"/>
        </w:rPr>
        <w:t>churches</w:t>
      </w:r>
      <w:proofErr w:type="gramEnd"/>
      <w:r w:rsidR="00D55130">
        <w:rPr>
          <w:rFonts w:ascii="Tahoma" w:hAnsi="Tahoma"/>
        </w:rPr>
        <w:t xml:space="preserve"> are given t</w:t>
      </w:r>
      <w:r w:rsidR="00EF3D1A">
        <w:rPr>
          <w:rFonts w:ascii="Tahoma" w:hAnsi="Tahoma"/>
        </w:rPr>
        <w:t>he right to inherit property. Christians arrived at the hig</w:t>
      </w:r>
      <w:r w:rsidR="00D55130">
        <w:rPr>
          <w:rFonts w:ascii="Tahoma" w:hAnsi="Tahoma"/>
        </w:rPr>
        <w:t>h</w:t>
      </w:r>
      <w:r w:rsidR="00EF3D1A">
        <w:rPr>
          <w:rFonts w:ascii="Tahoma" w:hAnsi="Tahoma"/>
        </w:rPr>
        <w:t>est position in administration.</w:t>
      </w:r>
    </w:p>
    <w:p w:rsidR="00D55130" w:rsidRDefault="00EF3D1A" w:rsidP="002800B3">
      <w:pPr>
        <w:pStyle w:val="ListParagraph"/>
        <w:numPr>
          <w:ilvl w:val="0"/>
          <w:numId w:val="3"/>
        </w:numPr>
        <w:rPr>
          <w:rFonts w:ascii="Tahoma" w:hAnsi="Tahoma"/>
        </w:rPr>
      </w:pPr>
      <w:r>
        <w:rPr>
          <w:rFonts w:ascii="Tahoma" w:hAnsi="Tahoma"/>
        </w:rPr>
        <w:t xml:space="preserve">The issue of dealing with the past was also important because people were still trying to cope and people were still debating about those </w:t>
      </w:r>
      <w:r w:rsidR="00D55130">
        <w:rPr>
          <w:rFonts w:ascii="Tahoma" w:hAnsi="Tahoma"/>
        </w:rPr>
        <w:t>traders</w:t>
      </w:r>
      <w:r>
        <w:rPr>
          <w:rFonts w:ascii="Tahoma" w:hAnsi="Tahoma"/>
        </w:rPr>
        <w:t xml:space="preserve"> who abandoned their fate. The majority of Christian leaders agreed that if they showed some remorse then they should be allowed to return to the church. There</w:t>
      </w:r>
      <w:r w:rsidR="00D55130">
        <w:rPr>
          <w:rFonts w:ascii="Tahoma" w:hAnsi="Tahoma"/>
        </w:rPr>
        <w:t xml:space="preserve"> was a group that didn’t accept that by </w:t>
      </w:r>
      <w:proofErr w:type="spellStart"/>
      <w:r w:rsidR="00D55130">
        <w:rPr>
          <w:rFonts w:ascii="Tahoma" w:hAnsi="Tahoma"/>
        </w:rPr>
        <w:t>D</w:t>
      </w:r>
      <w:r>
        <w:rPr>
          <w:rFonts w:ascii="Tahoma" w:hAnsi="Tahoma"/>
        </w:rPr>
        <w:t>on</w:t>
      </w:r>
      <w:r w:rsidR="00D55130">
        <w:rPr>
          <w:rFonts w:ascii="Tahoma" w:hAnsi="Tahoma"/>
        </w:rPr>
        <w:t>atus</w:t>
      </w:r>
      <w:proofErr w:type="spellEnd"/>
      <w:r w:rsidR="00D55130">
        <w:rPr>
          <w:rFonts w:ascii="Tahoma" w:hAnsi="Tahoma"/>
        </w:rPr>
        <w:t xml:space="preserve">, which came to be </w:t>
      </w:r>
      <w:proofErr w:type="spellStart"/>
      <w:r w:rsidR="00D55130">
        <w:rPr>
          <w:rFonts w:ascii="Tahoma" w:hAnsi="Tahoma"/>
        </w:rPr>
        <w:t>Donatism</w:t>
      </w:r>
      <w:proofErr w:type="spellEnd"/>
      <w:r w:rsidR="00D55130">
        <w:rPr>
          <w:rFonts w:ascii="Tahoma" w:hAnsi="Tahoma"/>
        </w:rPr>
        <w:t xml:space="preserve"> movement. Movement was to be rejected under the St Augustine of hippo of the western church. </w:t>
      </w:r>
    </w:p>
    <w:p w:rsidR="00D55130" w:rsidRDefault="00D55130" w:rsidP="002800B3">
      <w:pPr>
        <w:pStyle w:val="ListParagraph"/>
        <w:numPr>
          <w:ilvl w:val="0"/>
          <w:numId w:val="3"/>
        </w:numPr>
        <w:rPr>
          <w:rFonts w:ascii="Tahoma" w:hAnsi="Tahoma"/>
        </w:rPr>
      </w:pPr>
      <w:r>
        <w:rPr>
          <w:rFonts w:ascii="Tahoma" w:hAnsi="Tahoma"/>
        </w:rPr>
        <w:t>Attempt by the Christian church to crystallize its doctrine</w:t>
      </w:r>
    </w:p>
    <w:p w:rsidR="005809F6" w:rsidRDefault="00D55130" w:rsidP="002800B3">
      <w:pPr>
        <w:pStyle w:val="ListParagraph"/>
        <w:numPr>
          <w:ilvl w:val="0"/>
          <w:numId w:val="3"/>
        </w:numPr>
        <w:rPr>
          <w:rFonts w:ascii="Tahoma" w:hAnsi="Tahoma"/>
        </w:rPr>
      </w:pPr>
      <w:r>
        <w:rPr>
          <w:rFonts w:ascii="Tahoma" w:hAnsi="Tahoma"/>
        </w:rPr>
        <w:t xml:space="preserve">What does it mean that Jesus is the Christ, the song of god, is god - dramatic issue that really shows how Christians became involved around the debate about the holy trinity (god being 3 entities) </w:t>
      </w:r>
    </w:p>
    <w:p w:rsidR="005809F6" w:rsidRDefault="005809F6" w:rsidP="005809F6">
      <w:pPr>
        <w:rPr>
          <w:rFonts w:ascii="Tahoma" w:hAnsi="Tahoma"/>
        </w:rPr>
      </w:pPr>
    </w:p>
    <w:p w:rsidR="0067211F" w:rsidRDefault="005809F6" w:rsidP="005809F6">
      <w:pPr>
        <w:rPr>
          <w:rFonts w:ascii="Tahoma" w:hAnsi="Tahoma"/>
          <w:b/>
          <w:bCs/>
        </w:rPr>
      </w:pPr>
      <w:r w:rsidRPr="005809F6">
        <w:rPr>
          <w:rFonts w:ascii="Tahoma" w:hAnsi="Tahoma"/>
          <w:b/>
        </w:rPr>
        <w:t xml:space="preserve">Video – The </w:t>
      </w:r>
      <w:r>
        <w:rPr>
          <w:rFonts w:ascii="Tahoma" w:hAnsi="Tahoma"/>
          <w:b/>
        </w:rPr>
        <w:t xml:space="preserve">Trinitarian Controversy: </w:t>
      </w:r>
      <w:proofErr w:type="gramStart"/>
      <w:r>
        <w:rPr>
          <w:rFonts w:ascii="Tahoma" w:hAnsi="Tahoma"/>
          <w:b/>
        </w:rPr>
        <w:t>Phase</w:t>
      </w:r>
      <w:proofErr w:type="gramEnd"/>
      <w:r>
        <w:rPr>
          <w:rFonts w:ascii="Tahoma" w:hAnsi="Tahoma"/>
          <w:b/>
        </w:rPr>
        <w:t xml:space="preserve"> I</w:t>
      </w:r>
      <w:r w:rsidRPr="005809F6">
        <w:rPr>
          <w:rFonts w:ascii="Tahoma" w:hAnsi="Tahoma"/>
          <w:b/>
        </w:rPr>
        <w:t xml:space="preserve"> - </w:t>
      </w:r>
      <w:r w:rsidRPr="005809F6">
        <w:rPr>
          <w:rFonts w:ascii="Tahoma" w:hAnsi="Tahoma"/>
          <w:b/>
          <w:bCs/>
        </w:rPr>
        <w:t>Council of Nicaea/First Ecumenical (325 AD)</w:t>
      </w:r>
    </w:p>
    <w:p w:rsidR="0067211F" w:rsidRDefault="0067211F" w:rsidP="005809F6">
      <w:pPr>
        <w:pStyle w:val="ListParagraph"/>
        <w:numPr>
          <w:ilvl w:val="0"/>
          <w:numId w:val="4"/>
        </w:numPr>
        <w:rPr>
          <w:rFonts w:ascii="Tahoma" w:hAnsi="Tahoma"/>
          <w:bCs/>
        </w:rPr>
      </w:pPr>
      <w:r>
        <w:rPr>
          <w:rFonts w:ascii="Tahoma" w:hAnsi="Tahoma"/>
          <w:bCs/>
        </w:rPr>
        <w:t>Christians hold very important belie</w:t>
      </w:r>
      <w:r w:rsidR="00680CA3">
        <w:rPr>
          <w:rFonts w:ascii="Tahoma" w:hAnsi="Tahoma"/>
          <w:bCs/>
        </w:rPr>
        <w:t>fs that God is one but manifested in</w:t>
      </w:r>
      <w:r>
        <w:rPr>
          <w:rFonts w:ascii="Tahoma" w:hAnsi="Tahoma"/>
          <w:bCs/>
        </w:rPr>
        <w:t xml:space="preserve"> 3 different persons</w:t>
      </w:r>
      <w:r w:rsidR="00FD4160">
        <w:rPr>
          <w:rFonts w:ascii="Tahoma" w:hAnsi="Tahoma"/>
          <w:bCs/>
        </w:rPr>
        <w:t>:</w:t>
      </w:r>
      <w:r w:rsidR="00680CA3">
        <w:rPr>
          <w:rFonts w:ascii="Tahoma" w:hAnsi="Tahoma"/>
          <w:bCs/>
        </w:rPr>
        <w:t xml:space="preserve"> the father, son and Holy Spirit</w:t>
      </w:r>
      <w:r>
        <w:rPr>
          <w:rFonts w:ascii="Tahoma" w:hAnsi="Tahoma"/>
          <w:bCs/>
        </w:rPr>
        <w:t xml:space="preserve">. What did they mean about this? </w:t>
      </w:r>
    </w:p>
    <w:p w:rsidR="00680CA3" w:rsidRDefault="00680CA3" w:rsidP="005809F6">
      <w:pPr>
        <w:pStyle w:val="ListParagraph"/>
        <w:numPr>
          <w:ilvl w:val="0"/>
          <w:numId w:val="4"/>
        </w:numPr>
        <w:rPr>
          <w:rFonts w:ascii="Tahoma" w:hAnsi="Tahoma"/>
          <w:bCs/>
        </w:rPr>
      </w:pPr>
      <w:r>
        <w:rPr>
          <w:rFonts w:ascii="Tahoma" w:hAnsi="Tahoma"/>
          <w:bCs/>
        </w:rPr>
        <w:t xml:space="preserve">Started just before </w:t>
      </w:r>
      <w:r w:rsidR="00C32472">
        <w:rPr>
          <w:rFonts w:ascii="Tahoma" w:hAnsi="Tahoma"/>
          <w:bCs/>
        </w:rPr>
        <w:t>the year 325 in the city of Nicae</w:t>
      </w:r>
      <w:r>
        <w:rPr>
          <w:rFonts w:ascii="Tahoma" w:hAnsi="Tahoma"/>
          <w:bCs/>
        </w:rPr>
        <w:t xml:space="preserve">a. </w:t>
      </w:r>
    </w:p>
    <w:p w:rsidR="00680CA3" w:rsidRDefault="00680CA3" w:rsidP="005809F6">
      <w:pPr>
        <w:pStyle w:val="ListParagraph"/>
        <w:numPr>
          <w:ilvl w:val="0"/>
          <w:numId w:val="4"/>
        </w:numPr>
        <w:rPr>
          <w:rFonts w:ascii="Tahoma" w:hAnsi="Tahoma"/>
          <w:bCs/>
        </w:rPr>
      </w:pPr>
      <w:r>
        <w:rPr>
          <w:rFonts w:ascii="Tahoma" w:hAnsi="Tahoma"/>
          <w:bCs/>
        </w:rPr>
        <w:t xml:space="preserve">Constantine was called upon to deal with the issue of whether he was a son, father, or Holy Spirit. </w:t>
      </w:r>
    </w:p>
    <w:p w:rsidR="00680CA3" w:rsidRDefault="00680CA3" w:rsidP="005809F6">
      <w:pPr>
        <w:pStyle w:val="ListParagraph"/>
        <w:numPr>
          <w:ilvl w:val="0"/>
          <w:numId w:val="4"/>
        </w:numPr>
        <w:rPr>
          <w:rFonts w:ascii="Tahoma" w:hAnsi="Tahoma"/>
          <w:bCs/>
        </w:rPr>
      </w:pPr>
      <w:r>
        <w:rPr>
          <w:rFonts w:ascii="Tahoma" w:hAnsi="Tahoma"/>
          <w:bCs/>
        </w:rPr>
        <w:t xml:space="preserve">Main actors included Arius and </w:t>
      </w:r>
      <w:r>
        <w:rPr>
          <w:rFonts w:ascii="Tahoma" w:hAnsi="Tahoma" w:cs="Tahoma"/>
        </w:rPr>
        <w:t>Athanasius of Alexandria</w:t>
      </w:r>
      <w:r>
        <w:rPr>
          <w:rFonts w:ascii="Tahoma" w:hAnsi="Tahoma"/>
          <w:bCs/>
        </w:rPr>
        <w:t xml:space="preserve">. There were several others who were involved, such as the bishop of Alexandria at the time by the name of Alexander. </w:t>
      </w:r>
    </w:p>
    <w:p w:rsidR="00C32472" w:rsidRPr="00B74188" w:rsidRDefault="00680CA3" w:rsidP="00B74188">
      <w:pPr>
        <w:pStyle w:val="ListParagraph"/>
        <w:numPr>
          <w:ilvl w:val="0"/>
          <w:numId w:val="4"/>
        </w:numPr>
        <w:rPr>
          <w:rFonts w:ascii="Tahoma" w:hAnsi="Tahoma"/>
          <w:bCs/>
        </w:rPr>
      </w:pPr>
      <w:r>
        <w:rPr>
          <w:rFonts w:ascii="Tahoma" w:hAnsi="Tahoma"/>
          <w:bCs/>
        </w:rPr>
        <w:t xml:space="preserve">The second phase will take place for the next 50 or so years after the council of </w:t>
      </w:r>
      <w:r w:rsidR="00C32472">
        <w:rPr>
          <w:rFonts w:ascii="Tahoma" w:hAnsi="Tahoma"/>
          <w:bCs/>
        </w:rPr>
        <w:t xml:space="preserve">Nicaea </w:t>
      </w:r>
      <w:r>
        <w:rPr>
          <w:rFonts w:ascii="Tahoma" w:hAnsi="Tahoma"/>
          <w:bCs/>
        </w:rPr>
        <w:t xml:space="preserve">and it will </w:t>
      </w:r>
      <w:r w:rsidR="00C32472">
        <w:rPr>
          <w:rFonts w:ascii="Tahoma" w:hAnsi="Tahoma"/>
          <w:bCs/>
        </w:rPr>
        <w:t>cumulate</w:t>
      </w:r>
      <w:r>
        <w:rPr>
          <w:rFonts w:ascii="Tahoma" w:hAnsi="Tahoma"/>
          <w:bCs/>
        </w:rPr>
        <w:t xml:space="preserve"> </w:t>
      </w:r>
      <w:r w:rsidR="00C32472">
        <w:rPr>
          <w:rFonts w:ascii="Tahoma" w:hAnsi="Tahoma"/>
          <w:bCs/>
        </w:rPr>
        <w:t>in other council held in the year 381 this tim</w:t>
      </w:r>
      <w:r w:rsidR="006153A2">
        <w:rPr>
          <w:rFonts w:ascii="Tahoma" w:hAnsi="Tahoma"/>
          <w:bCs/>
        </w:rPr>
        <w:t xml:space="preserve">e in the city of </w:t>
      </w:r>
      <w:r w:rsidR="00FD4160">
        <w:rPr>
          <w:rFonts w:ascii="Tahoma" w:hAnsi="Tahoma"/>
          <w:bCs/>
        </w:rPr>
        <w:t>Constantinople</w:t>
      </w:r>
      <w:r w:rsidR="006153A2">
        <w:rPr>
          <w:rFonts w:ascii="Tahoma" w:hAnsi="Tahoma"/>
          <w:bCs/>
        </w:rPr>
        <w:t xml:space="preserve">. </w:t>
      </w:r>
      <w:r w:rsidR="00B74188">
        <w:rPr>
          <w:rFonts w:ascii="Tahoma" w:hAnsi="Tahoma"/>
          <w:bCs/>
        </w:rPr>
        <w:t xml:space="preserve">The main actors include </w:t>
      </w:r>
      <w:proofErr w:type="spellStart"/>
      <w:r w:rsidR="00B74188">
        <w:rPr>
          <w:rFonts w:ascii="Tahoma" w:hAnsi="Tahoma"/>
          <w:bCs/>
        </w:rPr>
        <w:t>Eunomius</w:t>
      </w:r>
      <w:proofErr w:type="spellEnd"/>
      <w:r w:rsidR="00B74188">
        <w:rPr>
          <w:rFonts w:ascii="Tahoma" w:hAnsi="Tahoma"/>
          <w:bCs/>
        </w:rPr>
        <w:t xml:space="preserve"> of </w:t>
      </w:r>
      <w:proofErr w:type="spellStart"/>
      <w:r w:rsidR="00B74188">
        <w:rPr>
          <w:rFonts w:ascii="Tahoma" w:hAnsi="Tahoma"/>
          <w:bCs/>
        </w:rPr>
        <w:t>Cyzicus</w:t>
      </w:r>
      <w:proofErr w:type="spellEnd"/>
      <w:r w:rsidR="00B74188">
        <w:rPr>
          <w:rFonts w:ascii="Tahoma" w:hAnsi="Tahoma"/>
          <w:bCs/>
        </w:rPr>
        <w:t xml:space="preserve">, </w:t>
      </w:r>
      <w:r w:rsidR="00B74188" w:rsidRPr="00B74188">
        <w:rPr>
          <w:rFonts w:ascii="Tahoma" w:hAnsi="Tahoma"/>
          <w:bCs/>
        </w:rPr>
        <w:t>Basil of Caesarea</w:t>
      </w:r>
      <w:r w:rsidR="00B74188">
        <w:rPr>
          <w:rFonts w:ascii="Tahoma" w:hAnsi="Tahoma"/>
          <w:bCs/>
        </w:rPr>
        <w:t xml:space="preserve">, </w:t>
      </w:r>
      <w:r w:rsidR="00B74188" w:rsidRPr="00B74188">
        <w:rPr>
          <w:rFonts w:ascii="Tahoma" w:hAnsi="Tahoma"/>
          <w:bCs/>
        </w:rPr>
        <w:t xml:space="preserve">Gregory of Nyssa </w:t>
      </w:r>
      <w:r w:rsidR="00B74188">
        <w:rPr>
          <w:rFonts w:ascii="Tahoma" w:hAnsi="Tahoma"/>
          <w:bCs/>
        </w:rPr>
        <w:t xml:space="preserve">and </w:t>
      </w:r>
      <w:r w:rsidR="00B74188" w:rsidRPr="00B74188">
        <w:rPr>
          <w:rFonts w:ascii="Tahoma" w:hAnsi="Tahoma"/>
          <w:bCs/>
        </w:rPr>
        <w:t xml:space="preserve">Gregory of </w:t>
      </w:r>
      <w:proofErr w:type="spellStart"/>
      <w:r w:rsidR="00B74188" w:rsidRPr="00B74188">
        <w:rPr>
          <w:rFonts w:ascii="Tahoma" w:hAnsi="Tahoma"/>
          <w:bCs/>
        </w:rPr>
        <w:t>Nazianzus</w:t>
      </w:r>
      <w:proofErr w:type="spellEnd"/>
      <w:r w:rsidR="00B74188" w:rsidRPr="00B74188">
        <w:rPr>
          <w:rFonts w:ascii="Tahoma" w:hAnsi="Tahoma"/>
          <w:bCs/>
        </w:rPr>
        <w:t xml:space="preserve"> Augustine </w:t>
      </w:r>
    </w:p>
    <w:p w:rsidR="00C32472" w:rsidRDefault="00B74188" w:rsidP="005809F6">
      <w:pPr>
        <w:pStyle w:val="ListParagraph"/>
        <w:numPr>
          <w:ilvl w:val="0"/>
          <w:numId w:val="4"/>
        </w:numPr>
        <w:rPr>
          <w:rFonts w:ascii="Tahoma" w:hAnsi="Tahoma"/>
          <w:bCs/>
        </w:rPr>
      </w:pPr>
      <w:r>
        <w:rPr>
          <w:rFonts w:ascii="Tahoma" w:hAnsi="Tahoma"/>
          <w:bCs/>
        </w:rPr>
        <w:t>Phase 1 r</w:t>
      </w:r>
      <w:r w:rsidR="00C32472">
        <w:rPr>
          <w:rFonts w:ascii="Tahoma" w:hAnsi="Tahoma"/>
          <w:bCs/>
        </w:rPr>
        <w:t xml:space="preserve">evolved around whether it is appropriate to call Jesus the Son of God and god. It also started as a controversy between the priest of Alexandria - Arius, and bishop Alexander. </w:t>
      </w:r>
    </w:p>
    <w:p w:rsidR="00C32472" w:rsidRDefault="00C32472" w:rsidP="005809F6">
      <w:pPr>
        <w:pStyle w:val="ListParagraph"/>
        <w:numPr>
          <w:ilvl w:val="0"/>
          <w:numId w:val="4"/>
        </w:numPr>
        <w:rPr>
          <w:rFonts w:ascii="Tahoma" w:hAnsi="Tahoma"/>
          <w:bCs/>
        </w:rPr>
      </w:pPr>
      <w:r>
        <w:rPr>
          <w:rFonts w:ascii="Tahoma" w:hAnsi="Tahoma"/>
          <w:bCs/>
        </w:rPr>
        <w:t xml:space="preserve">Arius was questioning whether it is appropriate to talk about Jesus as being eternal. The fact that Jesus is being born from God and is being referred to as the Son of God was an important point and Arius said that he cannot be son and be born eternally. Arius refused to believe that Jesus was god himself. He thought perhaps Jesus was the first creature god creature and it is impossible for him to be eternal, be born, and Son of God. He </w:t>
      </w:r>
      <w:r w:rsidR="00A50E9C">
        <w:rPr>
          <w:rFonts w:ascii="Tahoma" w:hAnsi="Tahoma"/>
          <w:bCs/>
        </w:rPr>
        <w:t xml:space="preserve">claimed </w:t>
      </w:r>
      <w:r>
        <w:rPr>
          <w:rFonts w:ascii="Tahoma" w:hAnsi="Tahoma"/>
          <w:bCs/>
        </w:rPr>
        <w:t xml:space="preserve">that the Son of God became incarnated in Jesus, </w:t>
      </w:r>
      <w:proofErr w:type="gramStart"/>
      <w:r>
        <w:rPr>
          <w:rFonts w:ascii="Tahoma" w:hAnsi="Tahoma"/>
          <w:bCs/>
        </w:rPr>
        <w:t>which</w:t>
      </w:r>
      <w:proofErr w:type="gramEnd"/>
      <w:r>
        <w:rPr>
          <w:rFonts w:ascii="Tahoma" w:hAnsi="Tahoma"/>
          <w:bCs/>
        </w:rPr>
        <w:t xml:space="preserve"> meant that he was not eternal, he must have come into being</w:t>
      </w:r>
      <w:r w:rsidR="00A50E9C">
        <w:rPr>
          <w:rFonts w:ascii="Tahoma" w:hAnsi="Tahoma"/>
          <w:bCs/>
        </w:rPr>
        <w:t>,</w:t>
      </w:r>
      <w:r>
        <w:rPr>
          <w:rFonts w:ascii="Tahoma" w:hAnsi="Tahoma"/>
          <w:bCs/>
        </w:rPr>
        <w:t xml:space="preserve"> he must have been made, he was a creature and therefore he was no God. </w:t>
      </w:r>
    </w:p>
    <w:p w:rsidR="00A50E9C" w:rsidRDefault="00C32472" w:rsidP="005809F6">
      <w:pPr>
        <w:pStyle w:val="ListParagraph"/>
        <w:numPr>
          <w:ilvl w:val="0"/>
          <w:numId w:val="4"/>
        </w:numPr>
        <w:rPr>
          <w:rFonts w:ascii="Tahoma" w:hAnsi="Tahoma"/>
          <w:bCs/>
        </w:rPr>
      </w:pPr>
      <w:r>
        <w:rPr>
          <w:rFonts w:ascii="Tahoma" w:hAnsi="Tahoma"/>
          <w:bCs/>
        </w:rPr>
        <w:t xml:space="preserve">The reaction </w:t>
      </w:r>
      <w:r w:rsidR="00A50E9C">
        <w:rPr>
          <w:rFonts w:ascii="Tahoma" w:hAnsi="Tahoma"/>
          <w:bCs/>
        </w:rPr>
        <w:t xml:space="preserve">to this was problematic and really divided the church with some people fighting with Arius and other taking a position against Arius. Emperor Constantine was recently becoming a sympathizer of Christianity (remember in year 313 he was legalizing Christianity) and now 12 years later he is faced with this important crisis and his decision is to call a gathering of bishops and theologians who were there to help the bishops in order to decide if Arius was right. </w:t>
      </w:r>
    </w:p>
    <w:p w:rsidR="00A50E9C" w:rsidRDefault="00A50E9C" w:rsidP="005809F6">
      <w:pPr>
        <w:pStyle w:val="ListParagraph"/>
        <w:numPr>
          <w:ilvl w:val="0"/>
          <w:numId w:val="4"/>
        </w:numPr>
        <w:rPr>
          <w:rFonts w:ascii="Tahoma" w:hAnsi="Tahoma"/>
          <w:bCs/>
        </w:rPr>
      </w:pPr>
      <w:r>
        <w:rPr>
          <w:rFonts w:ascii="Tahoma" w:hAnsi="Tahoma"/>
          <w:bCs/>
        </w:rPr>
        <w:t xml:space="preserve">The gathering at the time decided that Arius was wrong and it is appropriate to call Jesus God and the conclusion to this was that Arius was to be condemned as a </w:t>
      </w:r>
      <w:r w:rsidR="006153A2">
        <w:rPr>
          <w:rFonts w:ascii="Tahoma" w:hAnsi="Tahoma"/>
          <w:bCs/>
        </w:rPr>
        <w:t>heretic</w:t>
      </w:r>
      <w:r w:rsidR="00CB0F0A">
        <w:rPr>
          <w:rFonts w:ascii="Tahoma" w:hAnsi="Tahoma"/>
          <w:bCs/>
        </w:rPr>
        <w:t xml:space="preserve"> and was to be x filed and</w:t>
      </w:r>
      <w:r>
        <w:rPr>
          <w:rFonts w:ascii="Tahoma" w:hAnsi="Tahoma"/>
          <w:bCs/>
        </w:rPr>
        <w:t xml:space="preserve"> removed from his position as a priest in Alexandria and sent into x filed. </w:t>
      </w:r>
    </w:p>
    <w:p w:rsidR="00CB0F0A" w:rsidRDefault="00A50E9C" w:rsidP="00CB0F0A">
      <w:pPr>
        <w:pStyle w:val="ListParagraph"/>
        <w:numPr>
          <w:ilvl w:val="0"/>
          <w:numId w:val="4"/>
        </w:numPr>
        <w:rPr>
          <w:rFonts w:ascii="Tahoma" w:hAnsi="Tahoma"/>
          <w:bCs/>
        </w:rPr>
      </w:pPr>
      <w:r>
        <w:rPr>
          <w:rFonts w:ascii="Tahoma" w:hAnsi="Tahoma"/>
          <w:bCs/>
        </w:rPr>
        <w:t xml:space="preserve">This council also produced a creed or profession of faith (something that is used to indicate what people believe. The creed of Nicaea </w:t>
      </w:r>
      <w:r w:rsidR="00CB0F0A">
        <w:rPr>
          <w:rFonts w:ascii="Tahoma" w:hAnsi="Tahoma"/>
          <w:bCs/>
        </w:rPr>
        <w:t>emphasizes how Jesus is the Son of God and therefore God. There are various phrases in the Bible that really describe him like that, light of light, through god from through god and they also wanted to emphasize that Jesus is begotten from God, in the sense that he takes his being from God, he is not made from God as in the same way as humans are made from God. The problem with this creed is that it used a phrase that was not from the</w:t>
      </w:r>
      <w:r w:rsidR="00F106D6">
        <w:rPr>
          <w:rFonts w:ascii="Tahoma" w:hAnsi="Tahoma"/>
          <w:bCs/>
        </w:rPr>
        <w:t xml:space="preserve"> bible “of one substance wi</w:t>
      </w:r>
      <w:r w:rsidR="00CB0F0A">
        <w:rPr>
          <w:rFonts w:ascii="Tahoma" w:hAnsi="Tahoma"/>
          <w:bCs/>
        </w:rPr>
        <w:t>t</w:t>
      </w:r>
      <w:r w:rsidR="00F106D6">
        <w:rPr>
          <w:rFonts w:ascii="Tahoma" w:hAnsi="Tahoma"/>
          <w:bCs/>
        </w:rPr>
        <w:t xml:space="preserve">h he father translated to </w:t>
      </w:r>
      <w:r w:rsidR="00F106D6" w:rsidRPr="00F106D6">
        <w:rPr>
          <w:rFonts w:ascii="Tahoma" w:hAnsi="Tahoma"/>
          <w:bCs/>
        </w:rPr>
        <w:t>consubstantial (</w:t>
      </w:r>
      <w:r w:rsidR="00F106D6">
        <w:rPr>
          <w:rFonts w:ascii="Tahoma" w:hAnsi="Tahoma"/>
          <w:bCs/>
        </w:rPr>
        <w:t xml:space="preserve">in </w:t>
      </w:r>
      <w:r w:rsidR="00FD4160">
        <w:rPr>
          <w:rFonts w:ascii="Tahoma" w:hAnsi="Tahoma"/>
          <w:bCs/>
        </w:rPr>
        <w:t>Greek</w:t>
      </w:r>
      <w:r w:rsidR="00F106D6">
        <w:rPr>
          <w:rFonts w:ascii="Tahoma" w:hAnsi="Tahoma"/>
          <w:bCs/>
        </w:rPr>
        <w:t xml:space="preserve"> - </w:t>
      </w:r>
      <w:proofErr w:type="spellStart"/>
      <w:r w:rsidR="00F106D6" w:rsidRPr="00F106D6">
        <w:rPr>
          <w:rFonts w:ascii="Tahoma" w:hAnsi="Tahoma"/>
          <w:bCs/>
        </w:rPr>
        <w:t>homoousios</w:t>
      </w:r>
      <w:proofErr w:type="spellEnd"/>
      <w:r w:rsidR="00F106D6" w:rsidRPr="00F106D6">
        <w:rPr>
          <w:rFonts w:ascii="Tahoma" w:hAnsi="Tahoma"/>
          <w:bCs/>
        </w:rPr>
        <w:t>)</w:t>
      </w:r>
      <w:r w:rsidR="00F106D6">
        <w:rPr>
          <w:rFonts w:ascii="Tahoma" w:hAnsi="Tahoma"/>
          <w:b/>
          <w:bCs/>
        </w:rPr>
        <w:t xml:space="preserve"> </w:t>
      </w:r>
      <w:r w:rsidR="00CB0F0A">
        <w:rPr>
          <w:rFonts w:ascii="Tahoma" w:hAnsi="Tahoma"/>
          <w:bCs/>
        </w:rPr>
        <w:t>– it was not biblical so it was problematic. For</w:t>
      </w:r>
      <w:r w:rsidR="00F106D6">
        <w:rPr>
          <w:rFonts w:ascii="Tahoma" w:hAnsi="Tahoma"/>
          <w:bCs/>
        </w:rPr>
        <w:t xml:space="preserve"> the reason, for th</w:t>
      </w:r>
      <w:r w:rsidR="00CB0F0A">
        <w:rPr>
          <w:rFonts w:ascii="Tahoma" w:hAnsi="Tahoma"/>
          <w:bCs/>
        </w:rPr>
        <w:t xml:space="preserve">e next 50 years, the debate about the trinity will continue. In 381, when the issue of </w:t>
      </w:r>
      <w:r w:rsidR="00F106D6">
        <w:rPr>
          <w:rFonts w:ascii="Tahoma" w:hAnsi="Tahoma"/>
          <w:bCs/>
        </w:rPr>
        <w:t>Jesus</w:t>
      </w:r>
      <w:r w:rsidR="00CB0F0A">
        <w:rPr>
          <w:rFonts w:ascii="Tahoma" w:hAnsi="Tahoma"/>
          <w:bCs/>
        </w:rPr>
        <w:t xml:space="preserve"> was clarified more clearly that he was the </w:t>
      </w:r>
      <w:r w:rsidR="00FD4160">
        <w:rPr>
          <w:rFonts w:ascii="Tahoma" w:hAnsi="Tahoma"/>
          <w:bCs/>
        </w:rPr>
        <w:t>Son</w:t>
      </w:r>
      <w:r w:rsidR="00CB0F0A">
        <w:rPr>
          <w:rFonts w:ascii="Tahoma" w:hAnsi="Tahoma"/>
          <w:bCs/>
        </w:rPr>
        <w:t xml:space="preserve"> of God, the issue of the </w:t>
      </w:r>
      <w:r w:rsidR="00FD4160">
        <w:rPr>
          <w:rFonts w:ascii="Tahoma" w:hAnsi="Tahoma"/>
          <w:bCs/>
        </w:rPr>
        <w:t>Holy Spirit</w:t>
      </w:r>
      <w:r w:rsidR="00CB0F0A">
        <w:rPr>
          <w:rFonts w:ascii="Tahoma" w:hAnsi="Tahoma"/>
          <w:bCs/>
        </w:rPr>
        <w:t xml:space="preserve"> was raised. When they defined who exactly the Holy Spirit was, they refrained from using the same troublesome phrase. They could have said that the </w:t>
      </w:r>
      <w:r w:rsidR="00F106D6">
        <w:rPr>
          <w:rFonts w:ascii="Tahoma" w:hAnsi="Tahoma"/>
          <w:bCs/>
        </w:rPr>
        <w:t>Holy Spirit</w:t>
      </w:r>
      <w:r w:rsidR="00CB0F0A">
        <w:rPr>
          <w:rFonts w:ascii="Tahoma" w:hAnsi="Tahoma"/>
          <w:bCs/>
        </w:rPr>
        <w:t xml:space="preserve"> is </w:t>
      </w:r>
      <w:r w:rsidR="00F106D6">
        <w:rPr>
          <w:rFonts w:ascii="Tahoma" w:hAnsi="Tahoma"/>
          <w:bCs/>
        </w:rPr>
        <w:t xml:space="preserve">of one substance or </w:t>
      </w:r>
      <w:r w:rsidR="00CB0F0A">
        <w:rPr>
          <w:rFonts w:ascii="Tahoma" w:hAnsi="Tahoma"/>
          <w:bCs/>
        </w:rPr>
        <w:t xml:space="preserve">one being with the father and the son. But they didn’t so in order to avoid </w:t>
      </w:r>
      <w:r w:rsidR="00F106D6">
        <w:rPr>
          <w:rFonts w:ascii="Tahoma" w:hAnsi="Tahoma"/>
          <w:bCs/>
        </w:rPr>
        <w:t xml:space="preserve">the same </w:t>
      </w:r>
      <w:r w:rsidR="00CB0F0A">
        <w:rPr>
          <w:rFonts w:ascii="Tahoma" w:hAnsi="Tahoma"/>
          <w:bCs/>
        </w:rPr>
        <w:t>problems</w:t>
      </w:r>
      <w:r w:rsidR="00F106D6">
        <w:rPr>
          <w:rFonts w:ascii="Tahoma" w:hAnsi="Tahoma"/>
          <w:bCs/>
        </w:rPr>
        <w:t xml:space="preserve"> they had for</w:t>
      </w:r>
      <w:r w:rsidR="00CB0F0A">
        <w:rPr>
          <w:rFonts w:ascii="Tahoma" w:hAnsi="Tahoma"/>
          <w:bCs/>
        </w:rPr>
        <w:t xml:space="preserve"> </w:t>
      </w:r>
      <w:r w:rsidR="00F106D6">
        <w:rPr>
          <w:rFonts w:ascii="Tahoma" w:hAnsi="Tahoma"/>
          <w:bCs/>
        </w:rPr>
        <w:t>the past 50 years.</w:t>
      </w:r>
    </w:p>
    <w:p w:rsidR="0067211F" w:rsidRPr="00CB0F0A" w:rsidRDefault="00CB0F0A" w:rsidP="00CB0F0A">
      <w:pPr>
        <w:pStyle w:val="ListParagraph"/>
        <w:numPr>
          <w:ilvl w:val="0"/>
          <w:numId w:val="4"/>
        </w:numPr>
        <w:rPr>
          <w:rFonts w:ascii="Tahoma" w:hAnsi="Tahoma"/>
          <w:bCs/>
        </w:rPr>
      </w:pPr>
      <w:r>
        <w:rPr>
          <w:rFonts w:ascii="Tahoma" w:hAnsi="Tahoma"/>
          <w:bCs/>
        </w:rPr>
        <w:t xml:space="preserve">In the creed of 381, they said that </w:t>
      </w:r>
      <w:r w:rsidR="00F106D6">
        <w:rPr>
          <w:rFonts w:ascii="Tahoma" w:hAnsi="Tahoma"/>
          <w:bCs/>
        </w:rPr>
        <w:t xml:space="preserve">the Holy Spirit </w:t>
      </w:r>
      <w:proofErr w:type="gramStart"/>
      <w:r w:rsidR="00F106D6">
        <w:rPr>
          <w:rFonts w:ascii="Tahoma" w:hAnsi="Tahoma"/>
          <w:bCs/>
        </w:rPr>
        <w:t>will</w:t>
      </w:r>
      <w:proofErr w:type="gramEnd"/>
      <w:r w:rsidR="00F106D6">
        <w:rPr>
          <w:rFonts w:ascii="Tahoma" w:hAnsi="Tahoma"/>
          <w:bCs/>
        </w:rPr>
        <w:t xml:space="preserve"> proceed from the father who along with the father and the son is worshiped and glorified. Using these words worship and glorified, they avoided the problems they ran into by using the word </w:t>
      </w:r>
      <w:r w:rsidR="00F106D6" w:rsidRPr="00F106D6">
        <w:rPr>
          <w:rFonts w:ascii="Tahoma" w:hAnsi="Tahoma"/>
          <w:bCs/>
        </w:rPr>
        <w:t>consubstantial</w:t>
      </w:r>
      <w:r w:rsidR="00F106D6">
        <w:rPr>
          <w:rFonts w:ascii="Tahoma" w:hAnsi="Tahoma"/>
          <w:bCs/>
        </w:rPr>
        <w:t>.</w:t>
      </w:r>
    </w:p>
    <w:p w:rsidR="0067211F" w:rsidRPr="00F106D6" w:rsidRDefault="0067211F" w:rsidP="00F106D6">
      <w:pPr>
        <w:rPr>
          <w:rFonts w:ascii="Tahoma" w:hAnsi="Tahoma"/>
          <w:bCs/>
        </w:rPr>
      </w:pPr>
    </w:p>
    <w:p w:rsidR="005809F6" w:rsidRPr="0067211F" w:rsidRDefault="005809F6" w:rsidP="0067211F">
      <w:pPr>
        <w:pStyle w:val="ListParagraph"/>
        <w:ind w:left="170"/>
        <w:rPr>
          <w:rFonts w:ascii="Tahoma" w:hAnsi="Tahoma"/>
          <w:bCs/>
        </w:rPr>
      </w:pPr>
    </w:p>
    <w:p w:rsidR="005809F6" w:rsidRDefault="005809F6" w:rsidP="005809F6">
      <w:pPr>
        <w:rPr>
          <w:rFonts w:ascii="Tahoma" w:hAnsi="Tahoma"/>
          <w:b/>
          <w:bCs/>
        </w:rPr>
      </w:pPr>
      <w:r w:rsidRPr="005809F6">
        <w:rPr>
          <w:rFonts w:ascii="Tahoma" w:hAnsi="Tahoma"/>
          <w:b/>
        </w:rPr>
        <w:t xml:space="preserve">Video – The </w:t>
      </w:r>
      <w:r>
        <w:rPr>
          <w:rFonts w:ascii="Tahoma" w:hAnsi="Tahoma"/>
          <w:b/>
        </w:rPr>
        <w:t xml:space="preserve">Trinitarian Controversy: </w:t>
      </w:r>
      <w:r w:rsidRPr="005809F6">
        <w:rPr>
          <w:rFonts w:ascii="Tahoma" w:hAnsi="Tahoma"/>
          <w:b/>
          <w:bCs/>
        </w:rPr>
        <w:t>Phase II - The Council of Constantinople (381 AD)</w:t>
      </w:r>
    </w:p>
    <w:p w:rsidR="00DD4ADB" w:rsidRDefault="00DD4ADB" w:rsidP="00DD4ADB">
      <w:pPr>
        <w:pStyle w:val="ListParagraph"/>
        <w:numPr>
          <w:ilvl w:val="0"/>
          <w:numId w:val="5"/>
        </w:numPr>
        <w:rPr>
          <w:rFonts w:ascii="Tahoma" w:hAnsi="Tahoma"/>
        </w:rPr>
      </w:pPr>
      <w:r w:rsidRPr="00DD4ADB">
        <w:rPr>
          <w:rFonts w:ascii="Tahoma" w:hAnsi="Tahoma"/>
        </w:rPr>
        <w:t xml:space="preserve">The council </w:t>
      </w:r>
      <w:r>
        <w:rPr>
          <w:rFonts w:ascii="Tahoma" w:hAnsi="Tahoma"/>
        </w:rPr>
        <w:t xml:space="preserve">of </w:t>
      </w:r>
      <w:r w:rsidR="00FD4160">
        <w:rPr>
          <w:rFonts w:ascii="Tahoma" w:hAnsi="Tahoma"/>
        </w:rPr>
        <w:t>Constantinople</w:t>
      </w:r>
      <w:r>
        <w:rPr>
          <w:rFonts w:ascii="Tahoma" w:hAnsi="Tahoma"/>
        </w:rPr>
        <w:t xml:space="preserve"> 381</w:t>
      </w:r>
    </w:p>
    <w:p w:rsidR="00DD4ADB" w:rsidRDefault="00DD4ADB" w:rsidP="00DD4ADB">
      <w:pPr>
        <w:pStyle w:val="ListParagraph"/>
        <w:numPr>
          <w:ilvl w:val="0"/>
          <w:numId w:val="5"/>
        </w:numPr>
        <w:rPr>
          <w:rFonts w:ascii="Tahoma" w:hAnsi="Tahoma"/>
        </w:rPr>
      </w:pPr>
      <w:r>
        <w:rPr>
          <w:rFonts w:ascii="Tahoma" w:hAnsi="Tahoma"/>
        </w:rPr>
        <w:t>T</w:t>
      </w:r>
      <w:r w:rsidRPr="00DD4ADB">
        <w:rPr>
          <w:rFonts w:ascii="Tahoma" w:hAnsi="Tahoma"/>
        </w:rPr>
        <w:t xml:space="preserve">he </w:t>
      </w:r>
      <w:r>
        <w:rPr>
          <w:rFonts w:ascii="Tahoma" w:hAnsi="Tahoma"/>
        </w:rPr>
        <w:t xml:space="preserve">issue of the </w:t>
      </w:r>
      <w:r w:rsidRPr="00DD4ADB">
        <w:rPr>
          <w:rFonts w:ascii="Tahoma" w:hAnsi="Tahoma"/>
        </w:rPr>
        <w:t xml:space="preserve">divinity of Jesus </w:t>
      </w:r>
      <w:r>
        <w:rPr>
          <w:rFonts w:ascii="Tahoma" w:hAnsi="Tahoma"/>
        </w:rPr>
        <w:t xml:space="preserve">(was Jesus God or not?) </w:t>
      </w:r>
      <w:r w:rsidRPr="00DD4ADB">
        <w:rPr>
          <w:rFonts w:ascii="Tahoma" w:hAnsi="Tahoma"/>
        </w:rPr>
        <w:t>was somewhat resolved but at this point</w:t>
      </w:r>
      <w:r w:rsidR="006153A2">
        <w:rPr>
          <w:rFonts w:ascii="Tahoma" w:hAnsi="Tahoma"/>
        </w:rPr>
        <w:t xml:space="preserve"> but</w:t>
      </w:r>
      <w:r w:rsidRPr="00DD4ADB">
        <w:rPr>
          <w:rFonts w:ascii="Tahoma" w:hAnsi="Tahoma"/>
        </w:rPr>
        <w:t xml:space="preserve"> the d</w:t>
      </w:r>
      <w:r>
        <w:rPr>
          <w:rFonts w:ascii="Tahoma" w:hAnsi="Tahoma"/>
        </w:rPr>
        <w:t>ivinity of the Holy Spirit was b</w:t>
      </w:r>
      <w:r w:rsidRPr="00DD4ADB">
        <w:rPr>
          <w:rFonts w:ascii="Tahoma" w:hAnsi="Tahoma"/>
        </w:rPr>
        <w:t xml:space="preserve">rought up. </w:t>
      </w:r>
    </w:p>
    <w:p w:rsidR="00B74188" w:rsidRPr="00756E7D" w:rsidRDefault="00DD4ADB" w:rsidP="00756E7D">
      <w:pPr>
        <w:pStyle w:val="ListParagraph"/>
        <w:numPr>
          <w:ilvl w:val="0"/>
          <w:numId w:val="5"/>
        </w:numPr>
        <w:rPr>
          <w:rFonts w:ascii="Tahoma" w:hAnsi="Tahoma"/>
        </w:rPr>
      </w:pPr>
      <w:r>
        <w:rPr>
          <w:rFonts w:ascii="Tahoma" w:hAnsi="Tahoma"/>
        </w:rPr>
        <w:t xml:space="preserve">The church that established the doctrine that was eventually considered normative was really making the point that in fact there is only one God because this God has 1 nature and there are no degrees in this nature all the three are mentioned as being God (father, son, Holy Spirit) have the same level of divinity but they differ in some sense. The father is not begotten or not born by anyone else, he is an absolute father, </w:t>
      </w:r>
      <w:proofErr w:type="gramStart"/>
      <w:r>
        <w:rPr>
          <w:rFonts w:ascii="Tahoma" w:hAnsi="Tahoma"/>
        </w:rPr>
        <w:t>he</w:t>
      </w:r>
      <w:proofErr w:type="gramEnd"/>
      <w:r>
        <w:rPr>
          <w:rFonts w:ascii="Tahoma" w:hAnsi="Tahoma"/>
        </w:rPr>
        <w:t xml:space="preserve"> has never had a father or mother above him. The son is an absolute son, he is taking his being from the father in an eternal way, </w:t>
      </w:r>
      <w:proofErr w:type="gramStart"/>
      <w:r>
        <w:rPr>
          <w:rFonts w:ascii="Tahoma" w:hAnsi="Tahoma"/>
        </w:rPr>
        <w:t>he</w:t>
      </w:r>
      <w:proofErr w:type="gramEnd"/>
      <w:r>
        <w:rPr>
          <w:rFonts w:ascii="Tahoma" w:hAnsi="Tahoma"/>
        </w:rPr>
        <w:t xml:space="preserve"> is internally generated from the father. The </w:t>
      </w:r>
      <w:r w:rsidR="006153A2">
        <w:rPr>
          <w:rFonts w:ascii="Tahoma" w:hAnsi="Tahoma"/>
        </w:rPr>
        <w:t>Holy Spirit</w:t>
      </w:r>
      <w:r>
        <w:rPr>
          <w:rFonts w:ascii="Tahoma" w:hAnsi="Tahoma"/>
        </w:rPr>
        <w:t xml:space="preserve"> is different from the father or son, the Holy Spirit is perceived from the father. We don’t know what exactly this perception was</w:t>
      </w:r>
      <w:r w:rsidR="006153A2">
        <w:rPr>
          <w:rFonts w:ascii="Tahoma" w:hAnsi="Tahoma"/>
        </w:rPr>
        <w:t>, this way of taking this being from the first divine person was</w:t>
      </w:r>
      <w:r>
        <w:rPr>
          <w:rFonts w:ascii="Tahoma" w:hAnsi="Tahoma"/>
        </w:rPr>
        <w:t>. We won’t know the generation from the son was.</w:t>
      </w:r>
      <w:r w:rsidR="00B74188">
        <w:rPr>
          <w:rFonts w:ascii="Tahoma" w:hAnsi="Tahoma"/>
        </w:rPr>
        <w:t xml:space="preserve"> These</w:t>
      </w:r>
      <w:r w:rsidR="006153A2">
        <w:rPr>
          <w:rFonts w:ascii="Tahoma" w:hAnsi="Tahoma"/>
        </w:rPr>
        <w:t xml:space="preserve"> were two words that were </w:t>
      </w:r>
      <w:r w:rsidR="00B74188">
        <w:rPr>
          <w:rFonts w:ascii="Tahoma" w:hAnsi="Tahoma"/>
        </w:rPr>
        <w:t>biblical and applied to these two divine people</w:t>
      </w:r>
      <w:r w:rsidR="006153A2">
        <w:rPr>
          <w:rFonts w:ascii="Tahoma" w:hAnsi="Tahoma"/>
        </w:rPr>
        <w:t xml:space="preserve"> to the son and </w:t>
      </w:r>
      <w:r w:rsidR="00B74188">
        <w:rPr>
          <w:rFonts w:ascii="Tahoma" w:hAnsi="Tahoma"/>
        </w:rPr>
        <w:t>Holy Spirit</w:t>
      </w:r>
      <w:r w:rsidR="006153A2">
        <w:rPr>
          <w:rFonts w:ascii="Tahoma" w:hAnsi="Tahoma"/>
        </w:rPr>
        <w:t xml:space="preserve"> </w:t>
      </w:r>
      <w:r w:rsidR="00B74188">
        <w:rPr>
          <w:rFonts w:ascii="Tahoma" w:hAnsi="Tahoma"/>
        </w:rPr>
        <w:t xml:space="preserve">to distinguish them from the first divine person, the father. </w:t>
      </w:r>
    </w:p>
    <w:p w:rsidR="00FD4160" w:rsidRDefault="00B74188" w:rsidP="00DD4ADB">
      <w:pPr>
        <w:pStyle w:val="ListParagraph"/>
        <w:numPr>
          <w:ilvl w:val="0"/>
          <w:numId w:val="5"/>
        </w:numPr>
        <w:rPr>
          <w:rFonts w:ascii="Tahoma" w:hAnsi="Tahoma"/>
        </w:rPr>
      </w:pPr>
      <w:r>
        <w:rPr>
          <w:rFonts w:ascii="Tahoma" w:hAnsi="Tahoma"/>
        </w:rPr>
        <w:t xml:space="preserve">In trying to understand </w:t>
      </w:r>
      <w:proofErr w:type="gramStart"/>
      <w:r>
        <w:rPr>
          <w:rFonts w:ascii="Tahoma" w:hAnsi="Tahoma"/>
        </w:rPr>
        <w:t>who</w:t>
      </w:r>
      <w:proofErr w:type="gramEnd"/>
      <w:r>
        <w:rPr>
          <w:rFonts w:ascii="Tahoma" w:hAnsi="Tahoma"/>
        </w:rPr>
        <w:t xml:space="preserve"> this one God is that Christians believe in but is manifested in 3 persons, the 4</w:t>
      </w:r>
      <w:r w:rsidRPr="00B74188">
        <w:rPr>
          <w:rFonts w:ascii="Tahoma" w:hAnsi="Tahoma"/>
          <w:vertAlign w:val="superscript"/>
        </w:rPr>
        <w:t>th</w:t>
      </w:r>
      <w:r>
        <w:rPr>
          <w:rFonts w:ascii="Tahoma" w:hAnsi="Tahoma"/>
        </w:rPr>
        <w:t xml:space="preserve"> century </w:t>
      </w:r>
      <w:r w:rsidR="00CB74B6">
        <w:rPr>
          <w:rFonts w:ascii="Tahoma" w:hAnsi="Tahoma"/>
        </w:rPr>
        <w:t>Christians thinkers and theologians have ended up defining what a person is. There was no concept of person before the 4</w:t>
      </w:r>
      <w:r w:rsidR="00CB74B6" w:rsidRPr="00CB74B6">
        <w:rPr>
          <w:rFonts w:ascii="Tahoma" w:hAnsi="Tahoma"/>
          <w:vertAlign w:val="superscript"/>
        </w:rPr>
        <w:t>th</w:t>
      </w:r>
      <w:r w:rsidR="00CB74B6">
        <w:rPr>
          <w:rFonts w:ascii="Tahoma" w:hAnsi="Tahoma"/>
        </w:rPr>
        <w:t xml:space="preserve"> century. It came into existence because of the </w:t>
      </w:r>
      <w:r w:rsidR="00FD4160">
        <w:rPr>
          <w:rFonts w:ascii="Tahoma" w:hAnsi="Tahoma"/>
        </w:rPr>
        <w:t xml:space="preserve">Christian attempts to understand what God is. </w:t>
      </w:r>
    </w:p>
    <w:p w:rsidR="001B3B45" w:rsidRDefault="00FD4160" w:rsidP="001B3B45">
      <w:pPr>
        <w:pStyle w:val="ListParagraph"/>
        <w:numPr>
          <w:ilvl w:val="0"/>
          <w:numId w:val="5"/>
        </w:numPr>
        <w:rPr>
          <w:rFonts w:ascii="Tahoma" w:hAnsi="Tahoma"/>
        </w:rPr>
      </w:pPr>
      <w:r>
        <w:rPr>
          <w:rFonts w:ascii="Tahoma" w:hAnsi="Tahoma"/>
        </w:rPr>
        <w:t xml:space="preserve">Gives example of person in a vegetative state (comma) – debate about euthanasia – what defines a person? </w:t>
      </w:r>
      <w:r w:rsidR="00DC1397">
        <w:rPr>
          <w:rFonts w:ascii="Tahoma" w:hAnsi="Tahoma"/>
        </w:rPr>
        <w:t xml:space="preserve">When exactly does personhood start (abortion)? </w:t>
      </w:r>
      <w:r w:rsidR="001B3B45">
        <w:rPr>
          <w:rFonts w:ascii="Tahoma" w:hAnsi="Tahoma"/>
        </w:rPr>
        <w:t xml:space="preserve">There is also the issue of the death penalty – murderer – still a person that deserves his life? </w:t>
      </w:r>
    </w:p>
    <w:p w:rsidR="001B3B45" w:rsidRDefault="001B3B45" w:rsidP="001B3B45">
      <w:pPr>
        <w:pStyle w:val="ListParagraph"/>
        <w:numPr>
          <w:ilvl w:val="0"/>
          <w:numId w:val="5"/>
        </w:numPr>
        <w:rPr>
          <w:rFonts w:ascii="Tahoma" w:hAnsi="Tahoma"/>
        </w:rPr>
      </w:pPr>
      <w:r>
        <w:rPr>
          <w:rFonts w:ascii="Tahoma" w:hAnsi="Tahoma"/>
        </w:rPr>
        <w:t>A person is the center of consciousness. If the person has the power of will and reason, then this person has consciousness and the person is still there. Modern notion.</w:t>
      </w:r>
    </w:p>
    <w:p w:rsidR="003F0690" w:rsidRDefault="001B3B45" w:rsidP="001B3B45">
      <w:pPr>
        <w:pStyle w:val="ListParagraph"/>
        <w:numPr>
          <w:ilvl w:val="0"/>
          <w:numId w:val="5"/>
        </w:numPr>
        <w:rPr>
          <w:rFonts w:ascii="Tahoma" w:hAnsi="Tahoma"/>
        </w:rPr>
      </w:pPr>
      <w:r>
        <w:rPr>
          <w:rFonts w:ascii="Tahoma" w:hAnsi="Tahoma"/>
        </w:rPr>
        <w:t xml:space="preserve">The ancients did not have this and they didn’t work with this concept. How did they understand a person? They understood a person within the context of the Trinitarian debate. Their understanding of person might sound primitive but they had to start somewhere. They were talking about a person being different from the nature or substance of other persons. We share the same nature but we have different characteristics that make us different individuals. </w:t>
      </w:r>
      <w:r w:rsidR="00F95F12">
        <w:rPr>
          <w:rFonts w:ascii="Tahoma" w:hAnsi="Tahoma"/>
        </w:rPr>
        <w:t xml:space="preserve">They wanted to clarify how Jesus can be god but different from Holy Spirit and the son. Putting together all these characteristics, they managed to find some uniqueness. The father is God and he has that in common with the son and the spirit. The father is not begotten; the father is the absolute father. The son is begotten, the son takes its being from the father. The Holy Spirit also takes his being from the father but in a way that is different from that of the son. Putting this together, they came up with the notion that a person is a unique individual, is something that has some things in common with other persons but is also different from other persons. This is what led to the clarification of the Trinitarian controversy. </w:t>
      </w:r>
    </w:p>
    <w:p w:rsidR="003F0690" w:rsidRDefault="003F0690" w:rsidP="003F0690">
      <w:pPr>
        <w:rPr>
          <w:rFonts w:ascii="Tahoma" w:hAnsi="Tahoma"/>
        </w:rPr>
      </w:pPr>
    </w:p>
    <w:p w:rsidR="000B2127" w:rsidRPr="000B2127" w:rsidRDefault="000B2127" w:rsidP="003F0690">
      <w:pPr>
        <w:rPr>
          <w:rFonts w:ascii="Tahoma" w:hAnsi="Tahoma"/>
          <w:b/>
          <w:u w:val="single"/>
        </w:rPr>
      </w:pPr>
      <w:r>
        <w:rPr>
          <w:rFonts w:ascii="Tahoma" w:hAnsi="Tahoma"/>
        </w:rPr>
        <w:br w:type="page"/>
      </w:r>
      <w:r w:rsidR="004A5376">
        <w:rPr>
          <w:rFonts w:ascii="Tahoma" w:hAnsi="Tahoma"/>
          <w:b/>
          <w:u w:val="single"/>
        </w:rPr>
        <w:t>LESSON 10 – THE PRACTICE OF CHRISTIAN LIFE</w:t>
      </w:r>
    </w:p>
    <w:p w:rsidR="000B2127" w:rsidRPr="000B2127" w:rsidRDefault="000B2127" w:rsidP="00D55130">
      <w:pPr>
        <w:rPr>
          <w:rFonts w:ascii="Tahoma" w:hAnsi="Tahoma"/>
          <w:b/>
        </w:rPr>
      </w:pPr>
    </w:p>
    <w:p w:rsidR="000B2127" w:rsidRPr="000B2127" w:rsidRDefault="000B2127" w:rsidP="00D55130">
      <w:pPr>
        <w:rPr>
          <w:rFonts w:ascii="Tahoma" w:hAnsi="Tahoma"/>
          <w:b/>
        </w:rPr>
      </w:pPr>
      <w:r w:rsidRPr="000B2127">
        <w:rPr>
          <w:rFonts w:ascii="Tahoma" w:hAnsi="Tahoma"/>
          <w:b/>
        </w:rPr>
        <w:t>Introduction video</w:t>
      </w:r>
    </w:p>
    <w:p w:rsidR="000B2127" w:rsidRDefault="000B2127" w:rsidP="000B2127">
      <w:pPr>
        <w:pStyle w:val="ListParagraph"/>
        <w:numPr>
          <w:ilvl w:val="0"/>
          <w:numId w:val="7"/>
        </w:numPr>
        <w:rPr>
          <w:rFonts w:ascii="Tahoma" w:hAnsi="Tahoma"/>
        </w:rPr>
      </w:pPr>
      <w:r>
        <w:rPr>
          <w:rFonts w:ascii="Tahoma" w:hAnsi="Tahoma"/>
        </w:rPr>
        <w:t>We are dealing with a very interest institution that did not exist in the same degree with many parts of the Christian world prior to the 4</w:t>
      </w:r>
      <w:r w:rsidRPr="000B2127">
        <w:rPr>
          <w:rFonts w:ascii="Tahoma" w:hAnsi="Tahoma"/>
          <w:vertAlign w:val="superscript"/>
        </w:rPr>
        <w:t>th</w:t>
      </w:r>
      <w:r>
        <w:rPr>
          <w:rFonts w:ascii="Tahoma" w:hAnsi="Tahoma"/>
        </w:rPr>
        <w:t xml:space="preserve"> century</w:t>
      </w:r>
    </w:p>
    <w:p w:rsidR="000B2127" w:rsidRDefault="000B2127" w:rsidP="00D55130">
      <w:pPr>
        <w:pStyle w:val="ListParagraph"/>
        <w:numPr>
          <w:ilvl w:val="0"/>
          <w:numId w:val="7"/>
        </w:numPr>
        <w:rPr>
          <w:rFonts w:ascii="Tahoma" w:hAnsi="Tahoma"/>
        </w:rPr>
      </w:pPr>
      <w:r>
        <w:rPr>
          <w:rFonts w:ascii="Tahoma" w:hAnsi="Tahoma"/>
        </w:rPr>
        <w:t xml:space="preserve">This is an institution of monks and nuns; people who wanted to flee the world in order to devote themselves to spirituality and to devote themselves to serving God, and to seek salvation as well. </w:t>
      </w:r>
    </w:p>
    <w:p w:rsidR="00A35AC4" w:rsidRDefault="000B2127" w:rsidP="00D55130">
      <w:pPr>
        <w:pStyle w:val="ListParagraph"/>
        <w:numPr>
          <w:ilvl w:val="0"/>
          <w:numId w:val="7"/>
        </w:numPr>
        <w:rPr>
          <w:rFonts w:ascii="Tahoma" w:hAnsi="Tahoma"/>
        </w:rPr>
      </w:pPr>
      <w:r>
        <w:rPr>
          <w:rFonts w:ascii="Tahoma" w:hAnsi="Tahoma"/>
        </w:rPr>
        <w:t xml:space="preserve">It is an institution that is different from an </w:t>
      </w:r>
      <w:r w:rsidR="00A35AC4">
        <w:rPr>
          <w:rFonts w:ascii="Tahoma" w:hAnsi="Tahoma"/>
        </w:rPr>
        <w:t>institution</w:t>
      </w:r>
      <w:r>
        <w:rPr>
          <w:rFonts w:ascii="Tahoma" w:hAnsi="Tahoma"/>
        </w:rPr>
        <w:t xml:space="preserve"> that existed before, namely vi</w:t>
      </w:r>
      <w:r w:rsidR="00F762CD">
        <w:rPr>
          <w:rFonts w:ascii="Tahoma" w:hAnsi="Tahoma"/>
        </w:rPr>
        <w:t>r</w:t>
      </w:r>
      <w:r>
        <w:rPr>
          <w:rFonts w:ascii="Tahoma" w:hAnsi="Tahoma"/>
        </w:rPr>
        <w:t xml:space="preserve">ginity, which encouraged people to practice </w:t>
      </w:r>
      <w:r w:rsidR="00F762CD">
        <w:rPr>
          <w:rFonts w:ascii="Tahoma" w:hAnsi="Tahoma"/>
        </w:rPr>
        <w:t>virginity</w:t>
      </w:r>
      <w:r>
        <w:rPr>
          <w:rFonts w:ascii="Tahoma" w:hAnsi="Tahoma"/>
        </w:rPr>
        <w:t xml:space="preserve"> in a spiritual way. It is also an </w:t>
      </w:r>
      <w:r w:rsidR="00A35AC4">
        <w:rPr>
          <w:rFonts w:ascii="Tahoma" w:hAnsi="Tahoma"/>
        </w:rPr>
        <w:t>institution</w:t>
      </w:r>
      <w:r>
        <w:rPr>
          <w:rFonts w:ascii="Tahoma" w:hAnsi="Tahoma"/>
        </w:rPr>
        <w:t xml:space="preserve"> different than </w:t>
      </w:r>
      <w:r w:rsidR="00A35AC4">
        <w:rPr>
          <w:rFonts w:ascii="Tahoma" w:hAnsi="Tahoma"/>
        </w:rPr>
        <w:t>martyrdom</w:t>
      </w:r>
      <w:r>
        <w:rPr>
          <w:rFonts w:ascii="Tahoma" w:hAnsi="Tahoma"/>
        </w:rPr>
        <w:t xml:space="preserve">. An </w:t>
      </w:r>
      <w:r w:rsidR="00A35AC4">
        <w:rPr>
          <w:rFonts w:ascii="Tahoma" w:hAnsi="Tahoma"/>
        </w:rPr>
        <w:t>institution</w:t>
      </w:r>
      <w:r>
        <w:rPr>
          <w:rFonts w:ascii="Tahoma" w:hAnsi="Tahoma"/>
        </w:rPr>
        <w:t xml:space="preserve"> we came across earlier when Christians were persecuted. </w:t>
      </w:r>
      <w:r w:rsidR="00A35AC4">
        <w:rPr>
          <w:rFonts w:ascii="Tahoma" w:hAnsi="Tahoma"/>
        </w:rPr>
        <w:t>We are no in the 4</w:t>
      </w:r>
      <w:r w:rsidR="00A35AC4" w:rsidRPr="00A35AC4">
        <w:rPr>
          <w:rFonts w:ascii="Tahoma" w:hAnsi="Tahoma"/>
          <w:vertAlign w:val="superscript"/>
        </w:rPr>
        <w:t>th</w:t>
      </w:r>
      <w:r w:rsidR="00A35AC4">
        <w:rPr>
          <w:rFonts w:ascii="Tahoma" w:hAnsi="Tahoma"/>
        </w:rPr>
        <w:t xml:space="preserve"> century and t</w:t>
      </w:r>
      <w:r>
        <w:rPr>
          <w:rFonts w:ascii="Tahoma" w:hAnsi="Tahoma"/>
        </w:rPr>
        <w:t xml:space="preserve">here is no longer any persecution </w:t>
      </w:r>
      <w:r w:rsidR="00A35AC4">
        <w:rPr>
          <w:rFonts w:ascii="Tahoma" w:hAnsi="Tahoma"/>
        </w:rPr>
        <w:t>especially after 313 (Edic</w:t>
      </w:r>
      <w:r w:rsidR="00342DDB">
        <w:rPr>
          <w:rFonts w:ascii="Tahoma" w:hAnsi="Tahoma"/>
        </w:rPr>
        <w:t>t</w:t>
      </w:r>
      <w:r w:rsidR="00A35AC4">
        <w:rPr>
          <w:rFonts w:ascii="Tahoma" w:hAnsi="Tahoma"/>
        </w:rPr>
        <w:t xml:space="preserve"> of Milan) and because of that some people who were seeking spirituality by confessing their fate and being persecuted and being killed for Jesus don’t have that option anymore. This is the time the church rose a lot of people turned to Christianity because it was a legal religion and because of that some people felt that the standards were lower (standards of morality and faith)</w:t>
      </w:r>
    </w:p>
    <w:p w:rsidR="00A35AC4" w:rsidRDefault="00A35AC4" w:rsidP="00D55130">
      <w:pPr>
        <w:pStyle w:val="ListParagraph"/>
        <w:numPr>
          <w:ilvl w:val="0"/>
          <w:numId w:val="7"/>
        </w:numPr>
        <w:rPr>
          <w:rFonts w:ascii="Tahoma" w:hAnsi="Tahoma"/>
        </w:rPr>
      </w:pPr>
      <w:r>
        <w:rPr>
          <w:rFonts w:ascii="Tahoma" w:hAnsi="Tahoma"/>
        </w:rPr>
        <w:t xml:space="preserve">That is why both men and women were seeking an alternative. These people have found an alternative in monasticism. </w:t>
      </w:r>
    </w:p>
    <w:p w:rsidR="00A35AC4" w:rsidRDefault="00A35AC4" w:rsidP="00D55130">
      <w:pPr>
        <w:pStyle w:val="ListParagraph"/>
        <w:numPr>
          <w:ilvl w:val="0"/>
          <w:numId w:val="7"/>
        </w:numPr>
        <w:rPr>
          <w:rFonts w:ascii="Tahoma" w:hAnsi="Tahoma"/>
        </w:rPr>
      </w:pPr>
      <w:r>
        <w:rPr>
          <w:rFonts w:ascii="Tahoma" w:hAnsi="Tahoma"/>
        </w:rPr>
        <w:t>Monasticism is not a Christian institution, it was something that was discovered by Christianity but it does exist in other religions, Buddhism, did exist in Judaism</w:t>
      </w:r>
    </w:p>
    <w:p w:rsidR="00A35AC4" w:rsidRDefault="00A35AC4" w:rsidP="00D55130">
      <w:pPr>
        <w:pStyle w:val="ListParagraph"/>
        <w:numPr>
          <w:ilvl w:val="0"/>
          <w:numId w:val="7"/>
        </w:numPr>
        <w:rPr>
          <w:rFonts w:ascii="Tahoma" w:hAnsi="Tahoma"/>
        </w:rPr>
      </w:pPr>
      <w:r>
        <w:rPr>
          <w:rFonts w:ascii="Tahoma" w:hAnsi="Tahoma"/>
        </w:rPr>
        <w:t xml:space="preserve">In Christianity it is based on some of the biblical verses, some of the actions of john the Baptist and Jesus, who were inclined towards an </w:t>
      </w:r>
      <w:r w:rsidR="00226E17">
        <w:rPr>
          <w:rFonts w:ascii="Tahoma" w:hAnsi="Tahoma"/>
        </w:rPr>
        <w:t xml:space="preserve">ascetic </w:t>
      </w:r>
      <w:r>
        <w:rPr>
          <w:rFonts w:ascii="Tahoma" w:hAnsi="Tahoma"/>
        </w:rPr>
        <w:t>life, none of them were married, went through long periods of fasting, had no sexual relationships, and they also encouraged people to fast and refrain from various foods during various periods of time during the year in form of cultivating their spirituality. It’s a method of being able to reflect on yourself, on your soul, on your spirituality, and on other people.</w:t>
      </w:r>
    </w:p>
    <w:p w:rsidR="00CC736D" w:rsidRDefault="00A35AC4" w:rsidP="00D55130">
      <w:pPr>
        <w:pStyle w:val="ListParagraph"/>
        <w:numPr>
          <w:ilvl w:val="0"/>
          <w:numId w:val="7"/>
        </w:numPr>
        <w:rPr>
          <w:rFonts w:ascii="Tahoma" w:hAnsi="Tahoma"/>
        </w:rPr>
      </w:pPr>
      <w:r>
        <w:rPr>
          <w:rFonts w:ascii="Tahoma" w:hAnsi="Tahoma"/>
        </w:rPr>
        <w:t xml:space="preserve">For Christianity, </w:t>
      </w:r>
      <w:r w:rsidR="00CC736D">
        <w:rPr>
          <w:rFonts w:ascii="Tahoma" w:hAnsi="Tahoma"/>
        </w:rPr>
        <w:t>the institution of monasticism could be connected to two biblical verses –</w:t>
      </w:r>
      <w:r w:rsidR="00F762CD">
        <w:rPr>
          <w:rFonts w:ascii="Tahoma" w:hAnsi="Tahoma"/>
        </w:rPr>
        <w:t xml:space="preserve"> M</w:t>
      </w:r>
      <w:r w:rsidR="00CC736D">
        <w:rPr>
          <w:rFonts w:ascii="Tahoma" w:hAnsi="Tahoma"/>
        </w:rPr>
        <w:t xml:space="preserve">atthew </w:t>
      </w:r>
      <w:r w:rsidR="00F762CD">
        <w:rPr>
          <w:rFonts w:ascii="Tahoma" w:hAnsi="Tahoma"/>
        </w:rPr>
        <w:t>3:1-6 and Matthew 4:</w:t>
      </w:r>
      <w:r w:rsidR="00CC736D">
        <w:rPr>
          <w:rFonts w:ascii="Tahoma" w:hAnsi="Tahoma"/>
        </w:rPr>
        <w:t xml:space="preserve">1-11. </w:t>
      </w:r>
    </w:p>
    <w:p w:rsidR="00CC736D" w:rsidRDefault="00CC736D" w:rsidP="00D55130">
      <w:pPr>
        <w:pStyle w:val="ListParagraph"/>
        <w:numPr>
          <w:ilvl w:val="0"/>
          <w:numId w:val="7"/>
        </w:numPr>
        <w:rPr>
          <w:rFonts w:ascii="Tahoma" w:hAnsi="Tahoma"/>
        </w:rPr>
      </w:pPr>
      <w:r>
        <w:rPr>
          <w:rFonts w:ascii="Tahoma" w:hAnsi="Tahoma"/>
        </w:rPr>
        <w:t>Matthew 3</w:t>
      </w:r>
      <w:r w:rsidR="00F762CD">
        <w:rPr>
          <w:rFonts w:ascii="Tahoma" w:hAnsi="Tahoma"/>
        </w:rPr>
        <w:t>:</w:t>
      </w:r>
      <w:r>
        <w:rPr>
          <w:rFonts w:ascii="Tahoma" w:hAnsi="Tahoma"/>
        </w:rPr>
        <w:t>1</w:t>
      </w:r>
      <w:r w:rsidR="00F762CD">
        <w:rPr>
          <w:rFonts w:ascii="Tahoma" w:hAnsi="Tahoma"/>
        </w:rPr>
        <w:t>-</w:t>
      </w:r>
      <w:r>
        <w:rPr>
          <w:rFonts w:ascii="Tahoma" w:hAnsi="Tahoma"/>
        </w:rPr>
        <w:t xml:space="preserve">6 – john the Baptist. He went around when he started his mission preaching in the wilderness </w:t>
      </w:r>
      <w:r w:rsidR="00F762CD">
        <w:rPr>
          <w:rFonts w:ascii="Tahoma" w:hAnsi="Tahoma"/>
        </w:rPr>
        <w:t>of Judea</w:t>
      </w:r>
      <w:r>
        <w:rPr>
          <w:rFonts w:ascii="Tahoma" w:hAnsi="Tahoma"/>
        </w:rPr>
        <w:t xml:space="preserve"> (repent for the kingdom of heaven is at hand) and he started talking about the one that was coming after him, Jesus. We learn about john that he wore a garment of camel’s hair and a leather belt around his waist and his food was locus</w:t>
      </w:r>
      <w:r w:rsidR="00226E17">
        <w:rPr>
          <w:rFonts w:ascii="Tahoma" w:hAnsi="Tahoma"/>
        </w:rPr>
        <w:t>ts</w:t>
      </w:r>
      <w:r>
        <w:rPr>
          <w:rFonts w:ascii="Tahoma" w:hAnsi="Tahoma"/>
        </w:rPr>
        <w:t xml:space="preserve"> and wild honey. This is interesting because it tells us about what an </w:t>
      </w:r>
      <w:r w:rsidR="00226E17">
        <w:rPr>
          <w:rFonts w:ascii="Tahoma" w:hAnsi="Tahoma"/>
        </w:rPr>
        <w:t xml:space="preserve">ascetic </w:t>
      </w:r>
      <w:r>
        <w:rPr>
          <w:rFonts w:ascii="Tahoma" w:hAnsi="Tahoma"/>
        </w:rPr>
        <w:t xml:space="preserve">person and a later monastic person </w:t>
      </w:r>
      <w:proofErr w:type="gramStart"/>
      <w:r>
        <w:rPr>
          <w:rFonts w:ascii="Tahoma" w:hAnsi="Tahoma"/>
        </w:rPr>
        <w:t>looks</w:t>
      </w:r>
      <w:proofErr w:type="gramEnd"/>
      <w:r>
        <w:rPr>
          <w:rFonts w:ascii="Tahoma" w:hAnsi="Tahoma"/>
        </w:rPr>
        <w:t xml:space="preserve"> like. They tended to have frugal meals and really be dressed very </w:t>
      </w:r>
      <w:r w:rsidR="00226E17">
        <w:rPr>
          <w:rFonts w:ascii="Tahoma" w:hAnsi="Tahoma"/>
        </w:rPr>
        <w:t>summery</w:t>
      </w:r>
      <w:r>
        <w:rPr>
          <w:rFonts w:ascii="Tahoma" w:hAnsi="Tahoma"/>
        </w:rPr>
        <w:t xml:space="preserve">, in animals skin, and tended to have little contact with people. They tended to be in the wilderness or in the desert. </w:t>
      </w:r>
    </w:p>
    <w:p w:rsidR="00F762CD" w:rsidRDefault="00CC736D" w:rsidP="00D55130">
      <w:pPr>
        <w:pStyle w:val="ListParagraph"/>
        <w:numPr>
          <w:ilvl w:val="0"/>
          <w:numId w:val="7"/>
        </w:numPr>
        <w:rPr>
          <w:rFonts w:ascii="Tahoma" w:hAnsi="Tahoma"/>
        </w:rPr>
      </w:pPr>
      <w:r>
        <w:rPr>
          <w:rFonts w:ascii="Tahoma" w:hAnsi="Tahoma"/>
        </w:rPr>
        <w:t xml:space="preserve">Next text is about Jesus. Just before starting his public, he was said to have gone into the wilderness himself to be tempted by the Devil. Jesus fasted for 40 days and 40 nights and he became hungry. That is when the devil came. This reality provides some testing for Jesus and then there is an exchange between Jesus and the devil. </w:t>
      </w:r>
      <w:r w:rsidR="00F762CD">
        <w:rPr>
          <w:rFonts w:ascii="Tahoma" w:hAnsi="Tahoma"/>
        </w:rPr>
        <w:t xml:space="preserve">The devil asks something and Jesus replies. They both use the bible for conversation. In the end, the Devil decides to go away and Jesus starts his religion. This is present in other religions. It’s done through fasting and encountering very spiritual forces. The bible refers to it as evil, the devil and the person involved in this is about to start a mission. </w:t>
      </w:r>
    </w:p>
    <w:p w:rsidR="00F762CD" w:rsidRDefault="00F762CD" w:rsidP="00F762CD">
      <w:pPr>
        <w:rPr>
          <w:rFonts w:ascii="Tahoma" w:hAnsi="Tahoma"/>
        </w:rPr>
      </w:pPr>
    </w:p>
    <w:p w:rsidR="00F762CD" w:rsidRPr="00226E17" w:rsidRDefault="00F762CD" w:rsidP="00F762CD">
      <w:pPr>
        <w:rPr>
          <w:rFonts w:ascii="Tahoma" w:hAnsi="Tahoma"/>
          <w:b/>
          <w:bCs/>
        </w:rPr>
      </w:pPr>
      <w:r w:rsidRPr="00226E17">
        <w:rPr>
          <w:rFonts w:ascii="Tahoma" w:hAnsi="Tahoma"/>
          <w:b/>
        </w:rPr>
        <w:t xml:space="preserve">Video – </w:t>
      </w:r>
      <w:r w:rsidRPr="00226E17">
        <w:rPr>
          <w:rFonts w:ascii="Tahoma" w:hAnsi="Tahoma"/>
          <w:b/>
          <w:bCs/>
        </w:rPr>
        <w:t>Biblical Texts Indicating the Practice of Ascetic/Monastic Life</w:t>
      </w:r>
    </w:p>
    <w:p w:rsidR="00F762CD" w:rsidRDefault="00F762CD" w:rsidP="00F762CD">
      <w:pPr>
        <w:pStyle w:val="ListParagraph"/>
        <w:numPr>
          <w:ilvl w:val="0"/>
          <w:numId w:val="8"/>
        </w:numPr>
        <w:rPr>
          <w:rFonts w:ascii="Tahoma" w:hAnsi="Tahoma"/>
          <w:bCs/>
        </w:rPr>
      </w:pPr>
      <w:r>
        <w:rPr>
          <w:rFonts w:ascii="Tahoma" w:hAnsi="Tahoma"/>
          <w:bCs/>
        </w:rPr>
        <w:t xml:space="preserve">The two texts are referring to a particular way of life and they are emphasizing that </w:t>
      </w:r>
      <w:r w:rsidR="00342DDB">
        <w:rPr>
          <w:rFonts w:ascii="Tahoma" w:hAnsi="Tahoma"/>
          <w:bCs/>
        </w:rPr>
        <w:t>one</w:t>
      </w:r>
      <w:r>
        <w:rPr>
          <w:rFonts w:ascii="Tahoma" w:hAnsi="Tahoma"/>
          <w:bCs/>
        </w:rPr>
        <w:t xml:space="preserve"> has to abstain from a number of things to find spirituality. They are emphasizing the fact that people go into a refuge to go in the desert to find spirituality. They dress in a particular </w:t>
      </w:r>
      <w:proofErr w:type="gramStart"/>
      <w:r>
        <w:rPr>
          <w:rFonts w:ascii="Tahoma" w:hAnsi="Tahoma"/>
          <w:bCs/>
        </w:rPr>
        <w:t>way,</w:t>
      </w:r>
      <w:proofErr w:type="gramEnd"/>
      <w:r>
        <w:rPr>
          <w:rFonts w:ascii="Tahoma" w:hAnsi="Tahoma"/>
          <w:bCs/>
        </w:rPr>
        <w:t xml:space="preserve"> they don’t place a lot of value on material things and on family relations. A lot of people who are fleeing into the desert are very disgusted with the urban way of life and they believed that they couldn’t find spirituality in that setting. They were trying to escape that dubious morality that sometimes would be encountered in urban settings with corruption, power games, and so forth. </w:t>
      </w:r>
    </w:p>
    <w:p w:rsidR="00226E17" w:rsidRDefault="00F762CD" w:rsidP="00F762CD">
      <w:pPr>
        <w:pStyle w:val="ListParagraph"/>
        <w:numPr>
          <w:ilvl w:val="0"/>
          <w:numId w:val="8"/>
        </w:numPr>
        <w:rPr>
          <w:rFonts w:ascii="Tahoma" w:hAnsi="Tahoma"/>
          <w:bCs/>
        </w:rPr>
      </w:pPr>
      <w:r>
        <w:rPr>
          <w:rFonts w:ascii="Tahoma" w:hAnsi="Tahoma"/>
          <w:bCs/>
        </w:rPr>
        <w:t>For women, becoming nuns was also a way to become more empowered. They were really escaping an arranged marriage and a particular role they had to play in their life by becoming a nun, they were able to take more control of their life and to find spirituality. Because of all the dangers that existed in the desert</w:t>
      </w:r>
      <w:r w:rsidR="00226E17">
        <w:rPr>
          <w:rFonts w:ascii="Tahoma" w:hAnsi="Tahoma"/>
          <w:bCs/>
        </w:rPr>
        <w:t xml:space="preserve"> like thieves, robbers and rapists,</w:t>
      </w:r>
      <w:r>
        <w:rPr>
          <w:rFonts w:ascii="Tahoma" w:hAnsi="Tahoma"/>
          <w:bCs/>
        </w:rPr>
        <w:t xml:space="preserve"> it was more dangerous for women to live in the desert than men. </w:t>
      </w:r>
      <w:r w:rsidR="00226E17">
        <w:rPr>
          <w:rFonts w:ascii="Tahoma" w:hAnsi="Tahoma"/>
          <w:bCs/>
        </w:rPr>
        <w:t>Thus, w</w:t>
      </w:r>
      <w:r>
        <w:rPr>
          <w:rFonts w:ascii="Tahoma" w:hAnsi="Tahoma"/>
          <w:bCs/>
        </w:rPr>
        <w:t>hen monastery started to develop, the female monastery was located in the city</w:t>
      </w:r>
      <w:r w:rsidR="00226E17">
        <w:rPr>
          <w:rFonts w:ascii="Tahoma" w:hAnsi="Tahoma"/>
          <w:bCs/>
        </w:rPr>
        <w:t xml:space="preserve"> or close to the village</w:t>
      </w:r>
      <w:r>
        <w:rPr>
          <w:rFonts w:ascii="Tahoma" w:hAnsi="Tahoma"/>
          <w:bCs/>
        </w:rPr>
        <w:t xml:space="preserve">. </w:t>
      </w:r>
    </w:p>
    <w:p w:rsidR="00226E17" w:rsidRDefault="00F762CD" w:rsidP="00F762CD">
      <w:pPr>
        <w:pStyle w:val="ListParagraph"/>
        <w:numPr>
          <w:ilvl w:val="0"/>
          <w:numId w:val="8"/>
        </w:numPr>
        <w:rPr>
          <w:rFonts w:ascii="Tahoma" w:hAnsi="Tahoma"/>
          <w:bCs/>
        </w:rPr>
      </w:pPr>
      <w:r>
        <w:rPr>
          <w:rFonts w:ascii="Tahoma" w:hAnsi="Tahoma"/>
          <w:bCs/>
        </w:rPr>
        <w:t xml:space="preserve">It wasn’t the same for men. </w:t>
      </w:r>
      <w:r w:rsidR="00226E17">
        <w:rPr>
          <w:rFonts w:ascii="Tahoma" w:hAnsi="Tahoma"/>
          <w:bCs/>
        </w:rPr>
        <w:t>Some of them preferred to live in the desert as hermits, or anchorites (they live by themselves in the desert and sometimes would gather a group of disciplines who would want to learn from a man who was spiritual) or others who ended up becoming parts of a group that lead the communal sort of</w:t>
      </w:r>
      <w:r w:rsidR="00342DDB">
        <w:rPr>
          <w:rFonts w:ascii="Tahoma" w:hAnsi="Tahoma"/>
          <w:bCs/>
        </w:rPr>
        <w:t xml:space="preserve"> life – </w:t>
      </w:r>
      <w:proofErr w:type="spellStart"/>
      <w:r w:rsidR="00342DDB">
        <w:rPr>
          <w:rFonts w:ascii="Tahoma" w:hAnsi="Tahoma"/>
          <w:bCs/>
        </w:rPr>
        <w:t>sedobitic</w:t>
      </w:r>
      <w:proofErr w:type="spellEnd"/>
      <w:r w:rsidR="00342DDB">
        <w:rPr>
          <w:rFonts w:ascii="Tahoma" w:hAnsi="Tahoma"/>
          <w:bCs/>
        </w:rPr>
        <w:t xml:space="preserve"> way of life – grouped together. </w:t>
      </w:r>
    </w:p>
    <w:p w:rsidR="00226E17" w:rsidRDefault="00226E17" w:rsidP="00F762CD">
      <w:pPr>
        <w:pStyle w:val="ListParagraph"/>
        <w:numPr>
          <w:ilvl w:val="0"/>
          <w:numId w:val="8"/>
        </w:numPr>
        <w:rPr>
          <w:rFonts w:ascii="Tahoma" w:hAnsi="Tahoma"/>
          <w:bCs/>
        </w:rPr>
      </w:pPr>
      <w:r>
        <w:rPr>
          <w:rFonts w:ascii="Tahoma" w:hAnsi="Tahoma"/>
          <w:bCs/>
        </w:rPr>
        <w:t xml:space="preserve">Interestingly, one of the most well known figures </w:t>
      </w:r>
      <w:proofErr w:type="gramStart"/>
      <w:r>
        <w:rPr>
          <w:rFonts w:ascii="Tahoma" w:hAnsi="Tahoma"/>
          <w:bCs/>
        </w:rPr>
        <w:t>who</w:t>
      </w:r>
      <w:proofErr w:type="gramEnd"/>
      <w:r>
        <w:rPr>
          <w:rFonts w:ascii="Tahoma" w:hAnsi="Tahoma"/>
          <w:bCs/>
        </w:rPr>
        <w:t xml:space="preserve"> is considered of the father of monasticism is Antony of Egypt, also known as St Antony. He lived until the age of 105 and his life was documented and presented by </w:t>
      </w:r>
      <w:proofErr w:type="gramStart"/>
      <w:r>
        <w:rPr>
          <w:rFonts w:ascii="Tahoma" w:hAnsi="Tahoma"/>
          <w:bCs/>
        </w:rPr>
        <w:t>an another</w:t>
      </w:r>
      <w:proofErr w:type="gramEnd"/>
      <w:r>
        <w:rPr>
          <w:rFonts w:ascii="Tahoma" w:hAnsi="Tahoma"/>
          <w:bCs/>
        </w:rPr>
        <w:t xml:space="preserve"> important Egyptian bishop at the natives of Alexandria. Antony started this experiment at an early age and he really went out of his family house and settled onto the outskirts of his villages. He came across a man that was trying to practice the same experiment. There seems to have been some other people who were practicing with this new way of life. Anthony tended to go to the desert, refrained himself from various foods, little water available, started to increase his spiritual life, and started being assaulted by spiritual beings, refer to as being present only to his conscious. He was having these visions as if they were real which gives us the idea that in fact this may have been </w:t>
      </w:r>
      <w:proofErr w:type="gramStart"/>
      <w:r>
        <w:rPr>
          <w:rFonts w:ascii="Tahoma" w:hAnsi="Tahoma"/>
          <w:bCs/>
        </w:rPr>
        <w:t>a psychological phenomena</w:t>
      </w:r>
      <w:proofErr w:type="gramEnd"/>
      <w:r>
        <w:rPr>
          <w:rFonts w:ascii="Tahoma" w:hAnsi="Tahoma"/>
          <w:bCs/>
        </w:rPr>
        <w:t xml:space="preserve">. </w:t>
      </w:r>
    </w:p>
    <w:p w:rsidR="00226E17" w:rsidRDefault="00226E17" w:rsidP="00F762CD">
      <w:pPr>
        <w:pStyle w:val="ListParagraph"/>
        <w:numPr>
          <w:ilvl w:val="0"/>
          <w:numId w:val="8"/>
        </w:numPr>
        <w:rPr>
          <w:rFonts w:ascii="Tahoma" w:hAnsi="Tahoma"/>
          <w:bCs/>
        </w:rPr>
      </w:pPr>
      <w:r>
        <w:rPr>
          <w:rFonts w:ascii="Tahoma" w:hAnsi="Tahoma"/>
          <w:bCs/>
        </w:rPr>
        <w:t xml:space="preserve">The word devil is a traditional religious term used to describe this reality that is important to the bible. It is important in the life and ministry of Jesus. It is religious language for a particular reality that Jesus encounters spiritual men and women and that gives them a lot of challenges and put him in a lot of temptations. </w:t>
      </w:r>
    </w:p>
    <w:p w:rsidR="00226E17" w:rsidRDefault="00226E17" w:rsidP="00F762CD">
      <w:pPr>
        <w:pStyle w:val="ListParagraph"/>
        <w:numPr>
          <w:ilvl w:val="0"/>
          <w:numId w:val="8"/>
        </w:numPr>
        <w:rPr>
          <w:rFonts w:ascii="Tahoma" w:hAnsi="Tahoma"/>
          <w:bCs/>
        </w:rPr>
      </w:pPr>
      <w:r>
        <w:rPr>
          <w:rFonts w:ascii="Tahoma" w:hAnsi="Tahoma"/>
          <w:bCs/>
        </w:rPr>
        <w:t xml:space="preserve">Sociology tends to speak about a similar reality – uses the word anomie – there is this reality that probably can be translated   human society tends to collapse if there are no institutions to help survive – state institutions police force, church, government – they will help societies survive, they will provide norms, once this disappears, the society will collapse. </w:t>
      </w:r>
    </w:p>
    <w:p w:rsidR="004A5376" w:rsidRDefault="00226E17" w:rsidP="00F762CD">
      <w:pPr>
        <w:pStyle w:val="ListParagraph"/>
        <w:numPr>
          <w:ilvl w:val="0"/>
          <w:numId w:val="8"/>
        </w:numPr>
        <w:rPr>
          <w:rFonts w:ascii="Tahoma" w:hAnsi="Tahoma"/>
          <w:bCs/>
        </w:rPr>
      </w:pPr>
      <w:r>
        <w:rPr>
          <w:rFonts w:ascii="Tahoma" w:hAnsi="Tahoma"/>
          <w:bCs/>
        </w:rPr>
        <w:t xml:space="preserve">Going back to monasticism, there are a lot of stories about these types of encounters, especially with Antony. A lot of literature and artistic interpretations on the temptations of Antony. Negative reality that he comes across various forms or shapes, human forms and animal, some scarier than others, they try to distract him from his spirituality and try to invite him to take the opposite way. </w:t>
      </w:r>
    </w:p>
    <w:p w:rsidR="004A5376" w:rsidRPr="004A5376" w:rsidRDefault="004A5376" w:rsidP="004A5376">
      <w:pPr>
        <w:rPr>
          <w:rFonts w:ascii="Tahoma" w:hAnsi="Tahoma"/>
          <w:b/>
          <w:bCs/>
        </w:rPr>
      </w:pPr>
    </w:p>
    <w:p w:rsidR="004A5376" w:rsidRPr="004A5376" w:rsidRDefault="004A5376" w:rsidP="004A5376">
      <w:pPr>
        <w:rPr>
          <w:rFonts w:ascii="Tahoma" w:hAnsi="Tahoma"/>
          <w:b/>
          <w:bCs/>
        </w:rPr>
      </w:pPr>
      <w:r w:rsidRPr="004A5376">
        <w:rPr>
          <w:rFonts w:ascii="Tahoma" w:hAnsi="Tahoma"/>
          <w:b/>
          <w:bCs/>
        </w:rPr>
        <w:t xml:space="preserve">Audio recording – </w:t>
      </w:r>
      <w:proofErr w:type="spellStart"/>
      <w:r w:rsidRPr="004A5376">
        <w:rPr>
          <w:rFonts w:ascii="Tahoma" w:hAnsi="Tahoma"/>
          <w:b/>
          <w:bCs/>
        </w:rPr>
        <w:t>Vallee</w:t>
      </w:r>
      <w:proofErr w:type="spellEnd"/>
      <w:r w:rsidRPr="004A5376">
        <w:rPr>
          <w:rFonts w:ascii="Tahoma" w:hAnsi="Tahoma"/>
          <w:b/>
          <w:bCs/>
        </w:rPr>
        <w:t xml:space="preserve"> </w:t>
      </w:r>
    </w:p>
    <w:p w:rsidR="004A5376" w:rsidRDefault="004A5376" w:rsidP="004A5376">
      <w:pPr>
        <w:pStyle w:val="ListParagraph"/>
        <w:numPr>
          <w:ilvl w:val="0"/>
          <w:numId w:val="9"/>
        </w:numPr>
        <w:rPr>
          <w:rFonts w:ascii="Tahoma" w:hAnsi="Tahoma"/>
          <w:bCs/>
        </w:rPr>
      </w:pPr>
      <w:r>
        <w:rPr>
          <w:rFonts w:ascii="Tahoma" w:hAnsi="Tahoma"/>
          <w:bCs/>
        </w:rPr>
        <w:t xml:space="preserve">Two particular issues – cult of saints in the Western Mediterranean and the monastic movement. </w:t>
      </w:r>
    </w:p>
    <w:p w:rsidR="004A5376" w:rsidRDefault="004A5376" w:rsidP="004A5376">
      <w:pPr>
        <w:pStyle w:val="ListParagraph"/>
        <w:numPr>
          <w:ilvl w:val="0"/>
          <w:numId w:val="9"/>
        </w:numPr>
        <w:rPr>
          <w:rFonts w:ascii="Tahoma" w:hAnsi="Tahoma"/>
          <w:bCs/>
        </w:rPr>
      </w:pPr>
      <w:proofErr w:type="spellStart"/>
      <w:r>
        <w:rPr>
          <w:rFonts w:ascii="Tahoma" w:hAnsi="Tahoma"/>
          <w:bCs/>
        </w:rPr>
        <w:t>Vallee</w:t>
      </w:r>
      <w:proofErr w:type="spellEnd"/>
      <w:r>
        <w:rPr>
          <w:rFonts w:ascii="Tahoma" w:hAnsi="Tahoma"/>
          <w:bCs/>
        </w:rPr>
        <w:t xml:space="preserve"> is presenting the views of Peter Brown, who is a Christian scholar. </w:t>
      </w:r>
    </w:p>
    <w:p w:rsidR="004A5376" w:rsidRDefault="004A5376" w:rsidP="004A5376">
      <w:pPr>
        <w:pStyle w:val="ListParagraph"/>
        <w:numPr>
          <w:ilvl w:val="0"/>
          <w:numId w:val="9"/>
        </w:numPr>
        <w:rPr>
          <w:rFonts w:ascii="Tahoma" w:hAnsi="Tahoma"/>
          <w:bCs/>
        </w:rPr>
      </w:pPr>
      <w:r>
        <w:rPr>
          <w:rFonts w:ascii="Tahoma" w:hAnsi="Tahoma"/>
          <w:bCs/>
        </w:rPr>
        <w:t>Saints should be seen as patrons for their clients (the believers) and also intermediaries between this world and the next world</w:t>
      </w:r>
    </w:p>
    <w:p w:rsidR="004A5376" w:rsidRDefault="00834E28" w:rsidP="004A5376">
      <w:pPr>
        <w:pStyle w:val="ListParagraph"/>
        <w:numPr>
          <w:ilvl w:val="0"/>
          <w:numId w:val="9"/>
        </w:numPr>
        <w:rPr>
          <w:rFonts w:ascii="Tahoma" w:hAnsi="Tahoma"/>
          <w:bCs/>
        </w:rPr>
      </w:pPr>
      <w:r>
        <w:rPr>
          <w:rFonts w:ascii="Tahoma" w:hAnsi="Tahoma"/>
          <w:bCs/>
        </w:rPr>
        <w:t>The view of Peter B</w:t>
      </w:r>
      <w:r w:rsidR="004A5376">
        <w:rPr>
          <w:rFonts w:ascii="Tahoma" w:hAnsi="Tahoma"/>
          <w:bCs/>
        </w:rPr>
        <w:t xml:space="preserve">rown and </w:t>
      </w:r>
      <w:proofErr w:type="spellStart"/>
      <w:r w:rsidR="004A5376">
        <w:rPr>
          <w:rFonts w:ascii="Tahoma" w:hAnsi="Tahoma"/>
          <w:bCs/>
        </w:rPr>
        <w:t>Vallee</w:t>
      </w:r>
      <w:proofErr w:type="spellEnd"/>
      <w:r w:rsidR="004A5376">
        <w:rPr>
          <w:rFonts w:ascii="Tahoma" w:hAnsi="Tahoma"/>
          <w:bCs/>
        </w:rPr>
        <w:t xml:space="preserve"> is an e</w:t>
      </w:r>
      <w:r w:rsidR="004A5376" w:rsidRPr="004A5376">
        <w:rPr>
          <w:rFonts w:ascii="Tahoma" w:hAnsi="Tahoma"/>
          <w:bCs/>
        </w:rPr>
        <w:t xml:space="preserve">xplanation </w:t>
      </w:r>
      <w:r w:rsidR="004A5376">
        <w:rPr>
          <w:rFonts w:ascii="Tahoma" w:hAnsi="Tahoma"/>
          <w:bCs/>
        </w:rPr>
        <w:t>that eliminates the fear in</w:t>
      </w:r>
      <w:r w:rsidR="004A5376" w:rsidRPr="004A5376">
        <w:rPr>
          <w:rFonts w:ascii="Tahoma" w:hAnsi="Tahoma"/>
          <w:bCs/>
        </w:rPr>
        <w:t xml:space="preserve"> the early Christians </w:t>
      </w:r>
      <w:r w:rsidR="004A5376">
        <w:rPr>
          <w:rFonts w:ascii="Tahoma" w:hAnsi="Tahoma"/>
          <w:bCs/>
        </w:rPr>
        <w:t>– the saints are the friends of God and they are going to live in the proximity of God. When they die, the Christians expected to really be in the proximity of god themselves as long as they had the patrons this holy man whose shrines had mushroomed around the Mediterranean of the early centuries. (???)</w:t>
      </w:r>
    </w:p>
    <w:p w:rsidR="004A5376" w:rsidRDefault="004A5376" w:rsidP="004A5376">
      <w:pPr>
        <w:pStyle w:val="ListParagraph"/>
        <w:numPr>
          <w:ilvl w:val="0"/>
          <w:numId w:val="9"/>
        </w:numPr>
        <w:rPr>
          <w:rFonts w:ascii="Tahoma" w:hAnsi="Tahoma"/>
          <w:bCs/>
        </w:rPr>
      </w:pPr>
      <w:proofErr w:type="gramStart"/>
      <w:r>
        <w:rPr>
          <w:rFonts w:ascii="Tahoma" w:hAnsi="Tahoma"/>
          <w:bCs/>
        </w:rPr>
        <w:t xml:space="preserve">Peter brown was influenced by French philosopher Michel </w:t>
      </w:r>
      <w:proofErr w:type="spellStart"/>
      <w:r>
        <w:rPr>
          <w:rFonts w:ascii="Tahoma" w:hAnsi="Tahoma"/>
          <w:bCs/>
        </w:rPr>
        <w:t>Fucau</w:t>
      </w:r>
      <w:proofErr w:type="spellEnd"/>
      <w:proofErr w:type="gramEnd"/>
      <w:r>
        <w:rPr>
          <w:rFonts w:ascii="Tahoma" w:hAnsi="Tahoma"/>
          <w:bCs/>
        </w:rPr>
        <w:t xml:space="preserve"> with his theories about power and authority. Peter Brown has distinguished himself from Michel in the fact that he read this Christian source with a different eye and some different perspective than </w:t>
      </w:r>
      <w:proofErr w:type="spellStart"/>
      <w:r>
        <w:rPr>
          <w:rFonts w:ascii="Tahoma" w:hAnsi="Tahoma"/>
          <w:bCs/>
        </w:rPr>
        <w:t>Fucau</w:t>
      </w:r>
      <w:proofErr w:type="spellEnd"/>
      <w:r>
        <w:rPr>
          <w:rFonts w:ascii="Tahoma" w:hAnsi="Tahoma"/>
          <w:bCs/>
        </w:rPr>
        <w:t xml:space="preserve"> did. </w:t>
      </w:r>
    </w:p>
    <w:p w:rsidR="004A5376" w:rsidRDefault="004A5376" w:rsidP="004A5376">
      <w:pPr>
        <w:pStyle w:val="ListParagraph"/>
        <w:numPr>
          <w:ilvl w:val="0"/>
          <w:numId w:val="9"/>
        </w:numPr>
        <w:rPr>
          <w:rFonts w:ascii="Tahoma" w:hAnsi="Tahoma"/>
          <w:bCs/>
        </w:rPr>
      </w:pPr>
      <w:r>
        <w:rPr>
          <w:rFonts w:ascii="Tahoma" w:hAnsi="Tahoma"/>
          <w:bCs/>
        </w:rPr>
        <w:t>The second topic</w:t>
      </w:r>
      <w:r w:rsidR="00834E28">
        <w:rPr>
          <w:rFonts w:ascii="Tahoma" w:hAnsi="Tahoma"/>
          <w:bCs/>
        </w:rPr>
        <w:t xml:space="preserve"> in this chapter is that of asc</w:t>
      </w:r>
      <w:r>
        <w:rPr>
          <w:rFonts w:ascii="Tahoma" w:hAnsi="Tahoma"/>
          <w:bCs/>
        </w:rPr>
        <w:t xml:space="preserve">eticism and monasticism. </w:t>
      </w:r>
      <w:proofErr w:type="spellStart"/>
      <w:r>
        <w:rPr>
          <w:rFonts w:ascii="Tahoma" w:hAnsi="Tahoma"/>
          <w:bCs/>
        </w:rPr>
        <w:t>Vallee</w:t>
      </w:r>
      <w:proofErr w:type="spellEnd"/>
      <w:r w:rsidR="00834E28">
        <w:rPr>
          <w:rFonts w:ascii="Tahoma" w:hAnsi="Tahoma"/>
          <w:bCs/>
        </w:rPr>
        <w:t xml:space="preserve"> is </w:t>
      </w:r>
      <w:r>
        <w:rPr>
          <w:rFonts w:ascii="Tahoma" w:hAnsi="Tahoma"/>
          <w:bCs/>
        </w:rPr>
        <w:t>presenting the findings of Peter Brown.</w:t>
      </w:r>
    </w:p>
    <w:p w:rsidR="004A5376" w:rsidRDefault="004A5376" w:rsidP="004A5376">
      <w:pPr>
        <w:pStyle w:val="ListParagraph"/>
        <w:numPr>
          <w:ilvl w:val="0"/>
          <w:numId w:val="9"/>
        </w:numPr>
        <w:rPr>
          <w:rFonts w:ascii="Tahoma" w:hAnsi="Tahoma"/>
          <w:bCs/>
        </w:rPr>
      </w:pPr>
      <w:r>
        <w:rPr>
          <w:rFonts w:ascii="Tahoma" w:hAnsi="Tahoma"/>
          <w:bCs/>
        </w:rPr>
        <w:t xml:space="preserve">The theories are applied to </w:t>
      </w:r>
      <w:proofErr w:type="gramStart"/>
      <w:r w:rsidR="00834E28">
        <w:rPr>
          <w:rFonts w:ascii="Tahoma" w:hAnsi="Tahoma"/>
          <w:bCs/>
        </w:rPr>
        <w:t>asc</w:t>
      </w:r>
      <w:r w:rsidR="00292311">
        <w:rPr>
          <w:rFonts w:ascii="Tahoma" w:hAnsi="Tahoma"/>
          <w:bCs/>
        </w:rPr>
        <w:t>etics,</w:t>
      </w:r>
      <w:proofErr w:type="gramEnd"/>
      <w:r>
        <w:rPr>
          <w:rFonts w:ascii="Tahoma" w:hAnsi="Tahoma"/>
          <w:bCs/>
        </w:rPr>
        <w:t xml:space="preserve"> people who devoted their lives to Jesus and God and who ended up being revealed by their followers.</w:t>
      </w:r>
    </w:p>
    <w:p w:rsidR="00292311" w:rsidRDefault="004A5376" w:rsidP="004A5376">
      <w:pPr>
        <w:pStyle w:val="ListParagraph"/>
        <w:numPr>
          <w:ilvl w:val="0"/>
          <w:numId w:val="9"/>
        </w:numPr>
        <w:rPr>
          <w:rFonts w:ascii="Tahoma" w:hAnsi="Tahoma"/>
          <w:bCs/>
        </w:rPr>
      </w:pPr>
      <w:r>
        <w:rPr>
          <w:rFonts w:ascii="Tahoma" w:hAnsi="Tahoma"/>
          <w:bCs/>
        </w:rPr>
        <w:t>Brown has come to a conclusion that this type of holy man, which started existing in Syria, has a high level of power and authority –</w:t>
      </w:r>
      <w:r w:rsidR="00834E28">
        <w:rPr>
          <w:rFonts w:ascii="Tahoma" w:hAnsi="Tahoma"/>
          <w:bCs/>
        </w:rPr>
        <w:t xml:space="preserve"> (</w:t>
      </w:r>
      <w:r>
        <w:rPr>
          <w:rFonts w:ascii="Tahoma" w:hAnsi="Tahoma"/>
          <w:bCs/>
        </w:rPr>
        <w:t>p136</w:t>
      </w:r>
      <w:r w:rsidR="00834E28">
        <w:rPr>
          <w:rFonts w:ascii="Tahoma" w:hAnsi="Tahoma"/>
          <w:bCs/>
        </w:rPr>
        <w:t>)</w:t>
      </w:r>
      <w:r>
        <w:rPr>
          <w:rFonts w:ascii="Tahoma" w:hAnsi="Tahoma"/>
          <w:bCs/>
        </w:rPr>
        <w:t xml:space="preserve"> thus they had baffled the other prejudices, they had no use for coercion. They did not use this power in the same way as the rich and powerful men have. They became examples to followed but also </w:t>
      </w:r>
      <w:r w:rsidR="00292311">
        <w:rPr>
          <w:rFonts w:ascii="Tahoma" w:hAnsi="Tahoma"/>
          <w:bCs/>
        </w:rPr>
        <w:t>counselors</w:t>
      </w:r>
      <w:r>
        <w:rPr>
          <w:rFonts w:ascii="Tahoma" w:hAnsi="Tahoma"/>
          <w:bCs/>
        </w:rPr>
        <w:t xml:space="preserve"> to the rich and famous. </w:t>
      </w:r>
    </w:p>
    <w:p w:rsidR="00292311" w:rsidRDefault="00834E28" w:rsidP="004A5376">
      <w:pPr>
        <w:pStyle w:val="ListParagraph"/>
        <w:numPr>
          <w:ilvl w:val="0"/>
          <w:numId w:val="9"/>
        </w:numPr>
        <w:rPr>
          <w:rFonts w:ascii="Tahoma" w:hAnsi="Tahoma"/>
          <w:bCs/>
        </w:rPr>
      </w:pPr>
      <w:r>
        <w:rPr>
          <w:rFonts w:ascii="Tahoma" w:hAnsi="Tahoma"/>
          <w:bCs/>
        </w:rPr>
        <w:t xml:space="preserve">The parts about estheticism and </w:t>
      </w:r>
      <w:r w:rsidR="004A5376">
        <w:rPr>
          <w:rFonts w:ascii="Tahoma" w:hAnsi="Tahoma"/>
          <w:bCs/>
        </w:rPr>
        <w:t xml:space="preserve">the parts of danger </w:t>
      </w:r>
      <w:r>
        <w:rPr>
          <w:rFonts w:ascii="Tahoma" w:hAnsi="Tahoma"/>
          <w:bCs/>
        </w:rPr>
        <w:t xml:space="preserve">on </w:t>
      </w:r>
      <w:proofErr w:type="gramStart"/>
      <w:r w:rsidR="00292311">
        <w:rPr>
          <w:rFonts w:ascii="Tahoma" w:hAnsi="Tahoma"/>
          <w:bCs/>
        </w:rPr>
        <w:t>p</w:t>
      </w:r>
      <w:r w:rsidR="004A5376">
        <w:rPr>
          <w:rFonts w:ascii="Tahoma" w:hAnsi="Tahoma"/>
          <w:bCs/>
        </w:rPr>
        <w:t>139,</w:t>
      </w:r>
      <w:proofErr w:type="gramEnd"/>
      <w:r w:rsidR="004A5376">
        <w:rPr>
          <w:rFonts w:ascii="Tahoma" w:hAnsi="Tahoma"/>
          <w:bCs/>
        </w:rPr>
        <w:t xml:space="preserve"> are very interesting. Female estheticism – s</w:t>
      </w:r>
      <w:r w:rsidR="0037752F">
        <w:rPr>
          <w:rFonts w:ascii="Tahoma" w:hAnsi="Tahoma"/>
          <w:bCs/>
        </w:rPr>
        <w:t>omewhat different than male asc</w:t>
      </w:r>
      <w:r w:rsidR="004A5376">
        <w:rPr>
          <w:rFonts w:ascii="Tahoma" w:hAnsi="Tahoma"/>
          <w:bCs/>
        </w:rPr>
        <w:t>etic</w:t>
      </w:r>
      <w:r w:rsidR="0037752F">
        <w:rPr>
          <w:rFonts w:ascii="Tahoma" w:hAnsi="Tahoma"/>
          <w:bCs/>
        </w:rPr>
        <w:t>is</w:t>
      </w:r>
      <w:r w:rsidR="004A5376">
        <w:rPr>
          <w:rFonts w:ascii="Tahoma" w:hAnsi="Tahoma"/>
          <w:bCs/>
        </w:rPr>
        <w:t>m considering the danger females were exposed to in the desert</w:t>
      </w:r>
      <w:r w:rsidR="00292311">
        <w:rPr>
          <w:rFonts w:ascii="Tahoma" w:hAnsi="Tahoma"/>
          <w:bCs/>
        </w:rPr>
        <w:t xml:space="preserve"> in case they wanted to live in the desert like the males did</w:t>
      </w:r>
      <w:r w:rsidR="004A5376">
        <w:rPr>
          <w:rFonts w:ascii="Tahoma" w:hAnsi="Tahoma"/>
          <w:bCs/>
        </w:rPr>
        <w:t xml:space="preserve">. </w:t>
      </w:r>
    </w:p>
    <w:p w:rsidR="00292311" w:rsidRDefault="00292311" w:rsidP="004A5376">
      <w:pPr>
        <w:pStyle w:val="ListParagraph"/>
        <w:numPr>
          <w:ilvl w:val="0"/>
          <w:numId w:val="9"/>
        </w:numPr>
        <w:rPr>
          <w:rFonts w:ascii="Tahoma" w:hAnsi="Tahoma"/>
          <w:bCs/>
        </w:rPr>
      </w:pPr>
      <w:r>
        <w:rPr>
          <w:rFonts w:ascii="Tahoma" w:hAnsi="Tahoma"/>
          <w:bCs/>
        </w:rPr>
        <w:t xml:space="preserve">P141 – Christian estheticism began in proximity of anchor type circles in Egypt. Those were people who were very radical in estheticism and some form of very extreme devotion, extreme frugality, extreme sexual abstinence, which did not makes its way in the mainstream of estheticism and ended up being embraced by the churches. </w:t>
      </w:r>
    </w:p>
    <w:p w:rsidR="00834E28" w:rsidRDefault="00834E28" w:rsidP="00292311">
      <w:pPr>
        <w:pStyle w:val="ListParagraph"/>
        <w:numPr>
          <w:ilvl w:val="0"/>
          <w:numId w:val="9"/>
        </w:numPr>
        <w:rPr>
          <w:rFonts w:ascii="Tahoma" w:hAnsi="Tahoma"/>
          <w:bCs/>
        </w:rPr>
      </w:pPr>
      <w:r>
        <w:rPr>
          <w:rFonts w:ascii="Tahoma" w:hAnsi="Tahoma"/>
          <w:bCs/>
        </w:rPr>
        <w:t>The s</w:t>
      </w:r>
      <w:r w:rsidR="00292311">
        <w:rPr>
          <w:rFonts w:ascii="Tahoma" w:hAnsi="Tahoma"/>
          <w:bCs/>
        </w:rPr>
        <w:t>econd</w:t>
      </w:r>
      <w:r>
        <w:rPr>
          <w:rFonts w:ascii="Tahoma" w:hAnsi="Tahoma"/>
          <w:bCs/>
        </w:rPr>
        <w:t xml:space="preserve"> danger</w:t>
      </w:r>
      <w:r w:rsidR="00292311">
        <w:rPr>
          <w:rFonts w:ascii="Tahoma" w:hAnsi="Tahoma"/>
          <w:bCs/>
        </w:rPr>
        <w:t xml:space="preserve"> is the danger mentioned</w:t>
      </w:r>
      <w:r>
        <w:rPr>
          <w:rFonts w:ascii="Tahoma" w:hAnsi="Tahoma"/>
          <w:bCs/>
        </w:rPr>
        <w:t xml:space="preserve"> o</w:t>
      </w:r>
      <w:r w:rsidR="00292311">
        <w:rPr>
          <w:rFonts w:ascii="Tahoma" w:hAnsi="Tahoma"/>
          <w:bCs/>
        </w:rPr>
        <w:t xml:space="preserve">n p141 of monastic self-denial coming close to </w:t>
      </w:r>
      <w:r w:rsidR="00292311" w:rsidRPr="00292311">
        <w:rPr>
          <w:rFonts w:ascii="Tahoma" w:hAnsi="Tahoma"/>
          <w:bCs/>
        </w:rPr>
        <w:t>close to Gnostic and Manichaean hatred o</w:t>
      </w:r>
      <w:r w:rsidR="00292311">
        <w:rPr>
          <w:rFonts w:ascii="Tahoma" w:hAnsi="Tahoma"/>
          <w:bCs/>
        </w:rPr>
        <w:t>f bodily and material realities. This is very important to keep in mind because mainstream Christianity has actually emphasized the good of God’s creation and not the fact that the body itself is evil. What makes it evil is the way we interact with this. This is very pr</w:t>
      </w:r>
      <w:r>
        <w:rPr>
          <w:rFonts w:ascii="Tahoma" w:hAnsi="Tahoma"/>
          <w:bCs/>
        </w:rPr>
        <w:t>esent as a danger in asceticism</w:t>
      </w:r>
      <w:r w:rsidR="00F5598D">
        <w:rPr>
          <w:rFonts w:ascii="Tahoma" w:hAnsi="Tahoma"/>
          <w:bCs/>
        </w:rPr>
        <w:t xml:space="preserve"> is</w:t>
      </w:r>
      <w:r w:rsidR="00292311">
        <w:rPr>
          <w:rFonts w:ascii="Tahoma" w:hAnsi="Tahoma"/>
          <w:bCs/>
        </w:rPr>
        <w:t xml:space="preserve"> </w:t>
      </w:r>
      <w:r>
        <w:rPr>
          <w:rFonts w:ascii="Tahoma" w:hAnsi="Tahoma"/>
          <w:bCs/>
        </w:rPr>
        <w:t xml:space="preserve">to try to deny yourself and your body in particular so much that you end up hating your body. </w:t>
      </w:r>
    </w:p>
    <w:p w:rsidR="00B92E9E" w:rsidRDefault="00834E28" w:rsidP="00292311">
      <w:pPr>
        <w:pStyle w:val="ListParagraph"/>
        <w:numPr>
          <w:ilvl w:val="0"/>
          <w:numId w:val="9"/>
        </w:numPr>
        <w:rPr>
          <w:rFonts w:ascii="Tahoma" w:hAnsi="Tahoma"/>
          <w:bCs/>
        </w:rPr>
      </w:pPr>
      <w:r>
        <w:rPr>
          <w:rFonts w:ascii="Tahoma" w:hAnsi="Tahoma"/>
          <w:bCs/>
        </w:rPr>
        <w:t xml:space="preserve">Bottom of p141 – the danger of monastic life being perceived as elitist, as people who are set apart from the society and who many times have tried to emphasize the fact that they are better and the best Christians that have ever existed. </w:t>
      </w:r>
    </w:p>
    <w:p w:rsidR="00B92E9E" w:rsidRPr="00B92E9E" w:rsidRDefault="00B92E9E" w:rsidP="00B92E9E">
      <w:pPr>
        <w:rPr>
          <w:rFonts w:ascii="Tahoma" w:hAnsi="Tahoma"/>
          <w:b/>
          <w:bCs/>
        </w:rPr>
      </w:pPr>
    </w:p>
    <w:p w:rsidR="00F762CD" w:rsidRPr="00B92E9E" w:rsidRDefault="00B92E9E" w:rsidP="00B92E9E">
      <w:pPr>
        <w:rPr>
          <w:rFonts w:ascii="Tahoma" w:hAnsi="Tahoma"/>
          <w:b/>
          <w:bCs/>
        </w:rPr>
      </w:pPr>
      <w:r w:rsidRPr="00B92E9E">
        <w:rPr>
          <w:rFonts w:ascii="Tahoma" w:hAnsi="Tahoma"/>
          <w:b/>
          <w:bCs/>
        </w:rPr>
        <w:t xml:space="preserve">Audio recording – Life of May of Egypt </w:t>
      </w:r>
      <w:r w:rsidR="00860681">
        <w:rPr>
          <w:rFonts w:ascii="Tahoma" w:hAnsi="Tahoma"/>
          <w:b/>
          <w:bCs/>
        </w:rPr>
        <w:t>(IMPORTANT)</w:t>
      </w:r>
    </w:p>
    <w:p w:rsidR="00B92E9E" w:rsidRDefault="00B92E9E" w:rsidP="00B92E9E">
      <w:pPr>
        <w:pStyle w:val="ListParagraph"/>
        <w:numPr>
          <w:ilvl w:val="0"/>
          <w:numId w:val="10"/>
        </w:numPr>
        <w:rPr>
          <w:rFonts w:ascii="Tahoma" w:hAnsi="Tahoma"/>
        </w:rPr>
      </w:pPr>
      <w:r>
        <w:rPr>
          <w:rFonts w:ascii="Tahoma" w:hAnsi="Tahoma"/>
        </w:rPr>
        <w:t>The life of St Mary of Egypt</w:t>
      </w:r>
    </w:p>
    <w:p w:rsidR="00B92E9E" w:rsidRDefault="00B92E9E" w:rsidP="00B92E9E">
      <w:pPr>
        <w:pStyle w:val="ListParagraph"/>
        <w:numPr>
          <w:ilvl w:val="0"/>
          <w:numId w:val="10"/>
        </w:numPr>
        <w:rPr>
          <w:rFonts w:ascii="Tahoma" w:hAnsi="Tahoma"/>
        </w:rPr>
      </w:pPr>
      <w:r>
        <w:rPr>
          <w:rFonts w:ascii="Tahoma" w:hAnsi="Tahoma"/>
        </w:rPr>
        <w:t xml:space="preserve">This life or biography is about a </w:t>
      </w:r>
      <w:r w:rsidR="00342DDB" w:rsidRPr="00342DDB">
        <w:rPr>
          <w:rFonts w:ascii="Tahoma" w:hAnsi="Tahoma"/>
        </w:rPr>
        <w:t>repentant harlot</w:t>
      </w:r>
      <w:r w:rsidR="00342DDB">
        <w:rPr>
          <w:rFonts w:ascii="Tahoma" w:hAnsi="Tahoma"/>
        </w:rPr>
        <w:t xml:space="preserve">, a </w:t>
      </w:r>
      <w:r>
        <w:rPr>
          <w:rFonts w:ascii="Tahoma" w:hAnsi="Tahoma"/>
        </w:rPr>
        <w:t>woman by the name Mary who is known as a prostitute who converts to Christianity</w:t>
      </w:r>
      <w:r w:rsidR="00342DDB">
        <w:rPr>
          <w:rFonts w:ascii="Tahoma" w:hAnsi="Tahoma"/>
        </w:rPr>
        <w:t>.</w:t>
      </w:r>
    </w:p>
    <w:p w:rsidR="00B92E9E" w:rsidRDefault="00B92E9E" w:rsidP="00B92E9E">
      <w:pPr>
        <w:pStyle w:val="ListParagraph"/>
        <w:numPr>
          <w:ilvl w:val="0"/>
          <w:numId w:val="10"/>
        </w:numPr>
        <w:rPr>
          <w:rFonts w:ascii="Tahoma" w:hAnsi="Tahoma"/>
        </w:rPr>
      </w:pPr>
      <w:r>
        <w:rPr>
          <w:rFonts w:ascii="Tahoma" w:hAnsi="Tahoma"/>
        </w:rPr>
        <w:t xml:space="preserve">This type of spiritual theme was popular in the environment of the </w:t>
      </w:r>
      <w:proofErr w:type="spellStart"/>
      <w:r>
        <w:rPr>
          <w:rFonts w:ascii="Tahoma" w:hAnsi="Tahoma"/>
        </w:rPr>
        <w:t>Syr</w:t>
      </w:r>
      <w:r w:rsidR="005A5E25">
        <w:rPr>
          <w:rFonts w:ascii="Tahoma" w:hAnsi="Tahoma"/>
        </w:rPr>
        <w:t>o</w:t>
      </w:r>
      <w:proofErr w:type="spellEnd"/>
      <w:r w:rsidR="005A5E25">
        <w:rPr>
          <w:rFonts w:ascii="Tahoma" w:hAnsi="Tahoma"/>
        </w:rPr>
        <w:t>-Pa</w:t>
      </w:r>
      <w:r>
        <w:rPr>
          <w:rFonts w:ascii="Tahoma" w:hAnsi="Tahoma"/>
        </w:rPr>
        <w:t>lestinian and Egyptian monasticism from the 4</w:t>
      </w:r>
      <w:r w:rsidRPr="00B92E9E">
        <w:rPr>
          <w:rFonts w:ascii="Tahoma" w:hAnsi="Tahoma"/>
          <w:vertAlign w:val="superscript"/>
        </w:rPr>
        <w:t>th</w:t>
      </w:r>
      <w:r>
        <w:rPr>
          <w:rFonts w:ascii="Tahoma" w:hAnsi="Tahoma"/>
        </w:rPr>
        <w:t xml:space="preserve"> to the 7</w:t>
      </w:r>
      <w:r w:rsidRPr="00B92E9E">
        <w:rPr>
          <w:rFonts w:ascii="Tahoma" w:hAnsi="Tahoma"/>
          <w:vertAlign w:val="superscript"/>
        </w:rPr>
        <w:t>th</w:t>
      </w:r>
      <w:r w:rsidR="005A5E25">
        <w:rPr>
          <w:rFonts w:ascii="Tahoma" w:hAnsi="Tahoma"/>
        </w:rPr>
        <w:t xml:space="preserve"> centuries</w:t>
      </w:r>
    </w:p>
    <w:p w:rsidR="00B92E9E" w:rsidRDefault="00B92E9E" w:rsidP="00B92E9E">
      <w:pPr>
        <w:pStyle w:val="ListParagraph"/>
        <w:numPr>
          <w:ilvl w:val="0"/>
          <w:numId w:val="10"/>
        </w:numPr>
        <w:rPr>
          <w:rFonts w:ascii="Tahoma" w:hAnsi="Tahoma"/>
        </w:rPr>
      </w:pPr>
      <w:r>
        <w:rPr>
          <w:rFonts w:ascii="Tahoma" w:hAnsi="Tahoma"/>
        </w:rPr>
        <w:t>Take note of the fact that this particular character that she may not have been real, but fictitious, may have been the invention of male writers. We don’t have about the real chronology of real Mary and therefore we are not able to establish her history</w:t>
      </w:r>
    </w:p>
    <w:p w:rsidR="00EB604C" w:rsidRDefault="00B92E9E" w:rsidP="00B92E9E">
      <w:pPr>
        <w:pStyle w:val="ListParagraph"/>
        <w:numPr>
          <w:ilvl w:val="0"/>
          <w:numId w:val="10"/>
        </w:numPr>
        <w:rPr>
          <w:rFonts w:ascii="Tahoma" w:hAnsi="Tahoma"/>
        </w:rPr>
      </w:pPr>
      <w:r>
        <w:rPr>
          <w:rFonts w:ascii="Tahoma" w:hAnsi="Tahoma"/>
        </w:rPr>
        <w:t xml:space="preserve">She was in </w:t>
      </w:r>
      <w:r w:rsidR="003C247E" w:rsidRPr="003C247E">
        <w:rPr>
          <w:rFonts w:ascii="Tahoma" w:hAnsi="Tahoma"/>
        </w:rPr>
        <w:t>Golgotha</w:t>
      </w:r>
      <w:r w:rsidR="003C247E">
        <w:rPr>
          <w:rFonts w:ascii="Tahoma" w:hAnsi="Tahoma"/>
        </w:rPr>
        <w:t xml:space="preserve">, </w:t>
      </w:r>
      <w:r>
        <w:rPr>
          <w:rFonts w:ascii="Tahoma" w:hAnsi="Tahoma"/>
        </w:rPr>
        <w:t>Jerusalem when she underwent her mystical experience that led to her conversion</w:t>
      </w:r>
      <w:r w:rsidR="00EB604C">
        <w:rPr>
          <w:rFonts w:ascii="Tahoma" w:hAnsi="Tahoma"/>
        </w:rPr>
        <w:t>,</w:t>
      </w:r>
      <w:r>
        <w:rPr>
          <w:rFonts w:ascii="Tahoma" w:hAnsi="Tahoma"/>
        </w:rPr>
        <w:t xml:space="preserve"> repentance and eventual exp</w:t>
      </w:r>
      <w:r w:rsidR="00EB604C">
        <w:rPr>
          <w:rFonts w:ascii="Tahoma" w:hAnsi="Tahoma"/>
        </w:rPr>
        <w:t>iat</w:t>
      </w:r>
      <w:r>
        <w:rPr>
          <w:rFonts w:ascii="Tahoma" w:hAnsi="Tahoma"/>
        </w:rPr>
        <w:t>ion of her sins. After</w:t>
      </w:r>
      <w:r w:rsidR="00EB604C">
        <w:rPr>
          <w:rFonts w:ascii="Tahoma" w:hAnsi="Tahoma"/>
        </w:rPr>
        <w:t xml:space="preserve"> buying 3 loafs of bread, </w:t>
      </w:r>
      <w:r>
        <w:rPr>
          <w:rFonts w:ascii="Tahoma" w:hAnsi="Tahoma"/>
        </w:rPr>
        <w:t xml:space="preserve">she settled into the desert. When </w:t>
      </w:r>
      <w:r w:rsidR="00EB604C">
        <w:rPr>
          <w:rFonts w:ascii="Tahoma" w:hAnsi="Tahoma"/>
        </w:rPr>
        <w:t xml:space="preserve">the father </w:t>
      </w:r>
      <w:proofErr w:type="spellStart"/>
      <w:r w:rsidR="003C247E" w:rsidRPr="003C247E">
        <w:rPr>
          <w:rFonts w:ascii="Tahoma" w:hAnsi="Tahoma"/>
        </w:rPr>
        <w:t>Zosimas</w:t>
      </w:r>
      <w:proofErr w:type="spellEnd"/>
      <w:r w:rsidR="003C247E">
        <w:rPr>
          <w:rFonts w:ascii="Tahoma" w:hAnsi="Tahoma"/>
        </w:rPr>
        <w:t xml:space="preserve"> </w:t>
      </w:r>
      <w:r w:rsidR="00EB604C">
        <w:rPr>
          <w:rFonts w:ascii="Tahoma" w:hAnsi="Tahoma"/>
        </w:rPr>
        <w:t>the character who ended up writing her life, they meet right around the river Jordan</w:t>
      </w:r>
    </w:p>
    <w:p w:rsidR="003C247E" w:rsidRDefault="00EB604C" w:rsidP="00B92E9E">
      <w:pPr>
        <w:pStyle w:val="ListParagraph"/>
        <w:numPr>
          <w:ilvl w:val="0"/>
          <w:numId w:val="10"/>
        </w:numPr>
        <w:rPr>
          <w:rFonts w:ascii="Tahoma" w:hAnsi="Tahoma"/>
        </w:rPr>
      </w:pPr>
      <w:r>
        <w:rPr>
          <w:rFonts w:ascii="Tahoma" w:hAnsi="Tahoma"/>
        </w:rPr>
        <w:t xml:space="preserve">P71 – very </w:t>
      </w:r>
      <w:r w:rsidR="003C247E">
        <w:rPr>
          <w:rFonts w:ascii="Tahoma" w:hAnsi="Tahoma"/>
        </w:rPr>
        <w:t xml:space="preserve">default monk, very </w:t>
      </w:r>
      <w:r>
        <w:rPr>
          <w:rFonts w:ascii="Tahoma" w:hAnsi="Tahoma"/>
        </w:rPr>
        <w:t>careful in his ascetic practice. Interestingly, he was also a very care</w:t>
      </w:r>
      <w:r w:rsidR="003C247E">
        <w:rPr>
          <w:rFonts w:ascii="Tahoma" w:hAnsi="Tahoma"/>
        </w:rPr>
        <w:t xml:space="preserve">ful not to make like the study scriptures. Some monks were illiterate and did not pay attention to scriptures. But even if you are illiterate you can still learn the scripture by hearing it and paying attention to its interpretation. </w:t>
      </w:r>
      <w:proofErr w:type="spellStart"/>
      <w:r w:rsidR="003C247E" w:rsidRPr="003C247E">
        <w:rPr>
          <w:rFonts w:ascii="Tahoma" w:hAnsi="Tahoma"/>
        </w:rPr>
        <w:t>Zosimas</w:t>
      </w:r>
      <w:proofErr w:type="spellEnd"/>
      <w:r w:rsidR="003C247E">
        <w:rPr>
          <w:rFonts w:ascii="Tahoma" w:hAnsi="Tahoma"/>
        </w:rPr>
        <w:t xml:space="preserve"> was different than those as he pay close attention to the scriptures and keep his own tactics in check by knowing the scripture and by learning the correct interpretations</w:t>
      </w:r>
    </w:p>
    <w:p w:rsidR="003C247E" w:rsidRDefault="003C247E" w:rsidP="00B92E9E">
      <w:pPr>
        <w:pStyle w:val="ListParagraph"/>
        <w:numPr>
          <w:ilvl w:val="0"/>
          <w:numId w:val="10"/>
        </w:numPr>
        <w:rPr>
          <w:rFonts w:ascii="Tahoma" w:hAnsi="Tahoma"/>
        </w:rPr>
      </w:pPr>
      <w:r>
        <w:rPr>
          <w:rFonts w:ascii="Tahoma" w:hAnsi="Tahoma"/>
        </w:rPr>
        <w:t xml:space="preserve">This reading is a lot about conversion and the fruits of conversion, in particular St Mary but also the conversion and experience that </w:t>
      </w:r>
      <w:proofErr w:type="spellStart"/>
      <w:r w:rsidRPr="003C247E">
        <w:rPr>
          <w:rFonts w:ascii="Tahoma" w:hAnsi="Tahoma"/>
        </w:rPr>
        <w:t>Zosimas</w:t>
      </w:r>
      <w:proofErr w:type="spellEnd"/>
      <w:r>
        <w:rPr>
          <w:rFonts w:ascii="Tahoma" w:hAnsi="Tahoma"/>
        </w:rPr>
        <w:t xml:space="preserve"> went through. </w:t>
      </w:r>
    </w:p>
    <w:p w:rsidR="003D0A28" w:rsidRDefault="003C247E" w:rsidP="003C247E">
      <w:pPr>
        <w:pStyle w:val="ListParagraph"/>
        <w:numPr>
          <w:ilvl w:val="0"/>
          <w:numId w:val="10"/>
        </w:numPr>
        <w:rPr>
          <w:rFonts w:ascii="Tahoma" w:hAnsi="Tahoma"/>
        </w:rPr>
      </w:pPr>
      <w:r>
        <w:rPr>
          <w:rFonts w:ascii="Tahoma" w:hAnsi="Tahoma"/>
        </w:rPr>
        <w:t xml:space="preserve">P73 – half way through the first paragraph – </w:t>
      </w:r>
      <w:r w:rsidR="00A47842">
        <w:rPr>
          <w:rFonts w:ascii="Tahoma" w:hAnsi="Tahoma"/>
        </w:rPr>
        <w:t>“</w:t>
      </w:r>
      <w:r w:rsidRPr="003C247E">
        <w:rPr>
          <w:rFonts w:ascii="Tahoma" w:hAnsi="Tahoma"/>
        </w:rPr>
        <w:t xml:space="preserve">For no man can </w:t>
      </w:r>
      <w:proofErr w:type="spellStart"/>
      <w:r w:rsidRPr="003C247E">
        <w:rPr>
          <w:rFonts w:ascii="Tahoma" w:hAnsi="Tahoma"/>
        </w:rPr>
        <w:t>beneﬁt</w:t>
      </w:r>
      <w:proofErr w:type="spellEnd"/>
      <w:r w:rsidRPr="003C247E">
        <w:rPr>
          <w:rFonts w:ascii="Tahoma" w:hAnsi="Tahoma"/>
        </w:rPr>
        <w:t xml:space="preserve"> another, unless each one constantly turns his mind within, and exercising self-control performs his duty, having secured God as his helper.</w:t>
      </w:r>
      <w:r w:rsidR="00A47842">
        <w:rPr>
          <w:rFonts w:ascii="Tahoma" w:hAnsi="Tahoma"/>
        </w:rPr>
        <w:t xml:space="preserve">” This is a very interesting </w:t>
      </w:r>
      <w:r w:rsidR="003D0A28">
        <w:rPr>
          <w:rFonts w:ascii="Tahoma" w:hAnsi="Tahoma"/>
        </w:rPr>
        <w:t>definition</w:t>
      </w:r>
      <w:r w:rsidR="00A47842">
        <w:rPr>
          <w:rFonts w:ascii="Tahoma" w:hAnsi="Tahoma"/>
        </w:rPr>
        <w:t xml:space="preserve"> of conversion… </w:t>
      </w:r>
      <w:r w:rsidR="003D0A28">
        <w:rPr>
          <w:rFonts w:ascii="Tahoma" w:hAnsi="Tahoma"/>
        </w:rPr>
        <w:t xml:space="preserve">important because conversion s about paying attention to your mind, turning away from your previous preoccupations and turning to new preoccupations a new personality that you will become. This writing also gives us information bout the practice of the monks. </w:t>
      </w:r>
    </w:p>
    <w:p w:rsidR="003D0A28" w:rsidRDefault="003D0A28" w:rsidP="003D0A28">
      <w:pPr>
        <w:pStyle w:val="ListParagraph"/>
        <w:numPr>
          <w:ilvl w:val="0"/>
          <w:numId w:val="10"/>
        </w:numPr>
        <w:rPr>
          <w:rFonts w:ascii="Tahoma" w:hAnsi="Tahoma"/>
        </w:rPr>
      </w:pPr>
      <w:r>
        <w:rPr>
          <w:rFonts w:ascii="Tahoma" w:hAnsi="Tahoma"/>
        </w:rPr>
        <w:t>P74 – “</w:t>
      </w:r>
      <w:r w:rsidRPr="003D0A28">
        <w:rPr>
          <w:rFonts w:ascii="Tahoma" w:hAnsi="Tahoma"/>
        </w:rPr>
        <w:t xml:space="preserve">On the Sunday which customarily gives its name to the </w:t>
      </w:r>
      <w:proofErr w:type="spellStart"/>
      <w:r w:rsidRPr="003D0A28">
        <w:rPr>
          <w:rFonts w:ascii="Tahoma" w:hAnsi="Tahoma"/>
        </w:rPr>
        <w:t>ﬁrst</w:t>
      </w:r>
      <w:proofErr w:type="spellEnd"/>
      <w:r w:rsidRPr="003D0A28">
        <w:rPr>
          <w:rFonts w:ascii="Tahoma" w:hAnsi="Tahoma"/>
        </w:rPr>
        <w:t xml:space="preserve"> week of Lent, the divine liturgy was performed as usual, with each &lt;monk&gt; </w:t>
      </w:r>
      <w:r>
        <w:rPr>
          <w:rFonts w:ascii="Tahoma" w:hAnsi="Tahoma"/>
        </w:rPr>
        <w:t xml:space="preserve">participating in the </w:t>
      </w:r>
      <w:proofErr w:type="spellStart"/>
      <w:r w:rsidRPr="003D0A28">
        <w:rPr>
          <w:rFonts w:ascii="Tahoma" w:hAnsi="Tahoma"/>
        </w:rPr>
        <w:t>undeﬁled</w:t>
      </w:r>
      <w:proofErr w:type="spellEnd"/>
      <w:r w:rsidRPr="003D0A28">
        <w:rPr>
          <w:rFonts w:ascii="Tahoma" w:hAnsi="Tahoma"/>
        </w:rPr>
        <w:t xml:space="preserve"> and life-giving sacraments; and &lt;then&gt;, according to custom, they partook of a small portion of food. Afterwards they all gathered in the chapel and, after long prayers and many </w:t>
      </w:r>
      <w:proofErr w:type="spellStart"/>
      <w:r w:rsidRPr="003D0A28">
        <w:rPr>
          <w:rFonts w:ascii="Tahoma" w:hAnsi="Tahoma"/>
        </w:rPr>
        <w:t>genuﬂections</w:t>
      </w:r>
      <w:proofErr w:type="spellEnd"/>
      <w:r w:rsidRPr="003D0A28">
        <w:rPr>
          <w:rFonts w:ascii="Tahoma" w:hAnsi="Tahoma"/>
        </w:rPr>
        <w:t>, [col. 3703] the monks kissed each other and each one embraced the father superior. Then they made obeisance and asked for his blessing, so that they would have it with them as an experienced fellow combatant in their forthcoming spiritual struggle.</w:t>
      </w:r>
      <w:r>
        <w:rPr>
          <w:rFonts w:ascii="Tahoma" w:hAnsi="Tahoma"/>
        </w:rPr>
        <w:t xml:space="preserve">” It’s important to notice that they are involved in prayers but also that they participate in the official prayers of the church and they partake in the sacraments. Keep this in mind because there were some monks in the early Egyptian practice that were in the desert for so long that they never had a chance to partake in the sacraments. Not only that, but St Mary herself was one example </w:t>
      </w:r>
      <w:proofErr w:type="gramStart"/>
      <w:r>
        <w:rPr>
          <w:rFonts w:ascii="Tahoma" w:hAnsi="Tahoma"/>
        </w:rPr>
        <w:t>who</w:t>
      </w:r>
      <w:proofErr w:type="gramEnd"/>
      <w:r>
        <w:rPr>
          <w:rFonts w:ascii="Tahoma" w:hAnsi="Tahoma"/>
        </w:rPr>
        <w:t xml:space="preserve"> did not participate in the sacraments until almost the last year of her life when she asks </w:t>
      </w:r>
      <w:proofErr w:type="spellStart"/>
      <w:r>
        <w:rPr>
          <w:rFonts w:ascii="Tahoma" w:hAnsi="Tahoma"/>
        </w:rPr>
        <w:t>Zosimas</w:t>
      </w:r>
      <w:proofErr w:type="spellEnd"/>
      <w:r>
        <w:rPr>
          <w:rFonts w:ascii="Tahoma" w:hAnsi="Tahoma"/>
        </w:rPr>
        <w:t xml:space="preserve"> to bring her the </w:t>
      </w:r>
      <w:r w:rsidR="00342DDB">
        <w:rPr>
          <w:rFonts w:ascii="Tahoma" w:hAnsi="Tahoma"/>
        </w:rPr>
        <w:t>Holy Communion</w:t>
      </w:r>
      <w:r>
        <w:rPr>
          <w:rFonts w:ascii="Tahoma" w:hAnsi="Tahoma"/>
        </w:rPr>
        <w:t xml:space="preserve">. </w:t>
      </w:r>
    </w:p>
    <w:p w:rsidR="00B864C1" w:rsidRDefault="003D0A28" w:rsidP="003D0A28">
      <w:pPr>
        <w:pStyle w:val="ListParagraph"/>
        <w:numPr>
          <w:ilvl w:val="0"/>
          <w:numId w:val="10"/>
        </w:numPr>
        <w:rPr>
          <w:rFonts w:ascii="Tahoma" w:hAnsi="Tahoma"/>
        </w:rPr>
      </w:pPr>
      <w:r>
        <w:rPr>
          <w:rFonts w:ascii="Tahoma" w:hAnsi="Tahoma"/>
        </w:rPr>
        <w:t>Bottom of p74 – “</w:t>
      </w:r>
      <w:r w:rsidRPr="003D0A28">
        <w:rPr>
          <w:rFonts w:ascii="Tahoma" w:hAnsi="Tahoma"/>
        </w:rPr>
        <w:t>As soon as they crossed the &lt;river&gt; Jordan, they separated and moved far away from each other and made</w:t>
      </w:r>
      <w:r>
        <w:rPr>
          <w:rFonts w:ascii="Tahoma" w:hAnsi="Tahoma"/>
        </w:rPr>
        <w:t xml:space="preserve"> </w:t>
      </w:r>
      <w:r w:rsidRPr="003D0A28">
        <w:rPr>
          <w:rFonts w:ascii="Tahoma" w:hAnsi="Tahoma"/>
        </w:rPr>
        <w:t>the desert their city.</w:t>
      </w:r>
      <w:r>
        <w:rPr>
          <w:rFonts w:ascii="Tahoma" w:hAnsi="Tahoma"/>
        </w:rPr>
        <w:t xml:space="preserve">” This is a very important phrase to make the desert a city </w:t>
      </w:r>
      <w:r w:rsidR="00DC5EAB">
        <w:rPr>
          <w:rFonts w:ascii="Tahoma" w:hAnsi="Tahoma"/>
        </w:rPr>
        <w:t xml:space="preserve">that goes back to the life of Antony, which was written by </w:t>
      </w:r>
      <w:proofErr w:type="spellStart"/>
      <w:r w:rsidR="005A5E25" w:rsidRPr="005A5E25">
        <w:rPr>
          <w:rFonts w:ascii="Tahoma" w:hAnsi="Tahoma"/>
        </w:rPr>
        <w:t>Athanasios</w:t>
      </w:r>
      <w:proofErr w:type="spellEnd"/>
      <w:r w:rsidR="005A5E25" w:rsidRPr="005A5E25">
        <w:rPr>
          <w:rFonts w:ascii="Tahoma" w:hAnsi="Tahoma"/>
        </w:rPr>
        <w:t xml:space="preserve"> </w:t>
      </w:r>
      <w:r w:rsidR="00DC5EAB">
        <w:rPr>
          <w:rFonts w:ascii="Tahoma" w:hAnsi="Tahoma"/>
        </w:rPr>
        <w:t>of Alexandria in the 4</w:t>
      </w:r>
      <w:r w:rsidR="00DC5EAB" w:rsidRPr="00DC5EAB">
        <w:rPr>
          <w:rFonts w:ascii="Tahoma" w:hAnsi="Tahoma"/>
          <w:vertAlign w:val="superscript"/>
        </w:rPr>
        <w:t>th</w:t>
      </w:r>
      <w:r w:rsidR="00DC5EAB">
        <w:rPr>
          <w:rFonts w:ascii="Tahoma" w:hAnsi="Tahoma"/>
        </w:rPr>
        <w:t xml:space="preserve"> century. It speaks of the fact that there are so many monks in the desert that it becomes like a city. </w:t>
      </w:r>
    </w:p>
    <w:p w:rsidR="00B864C1" w:rsidRDefault="00DC5EAB" w:rsidP="003D0A28">
      <w:pPr>
        <w:pStyle w:val="ListParagraph"/>
        <w:numPr>
          <w:ilvl w:val="0"/>
          <w:numId w:val="10"/>
        </w:numPr>
        <w:rPr>
          <w:rFonts w:ascii="Tahoma" w:hAnsi="Tahoma"/>
        </w:rPr>
      </w:pPr>
      <w:r>
        <w:rPr>
          <w:rFonts w:ascii="Tahoma" w:hAnsi="Tahoma"/>
        </w:rPr>
        <w:t xml:space="preserve">The actual encounter between </w:t>
      </w:r>
      <w:proofErr w:type="spellStart"/>
      <w:r>
        <w:rPr>
          <w:rFonts w:ascii="Tahoma" w:hAnsi="Tahoma"/>
        </w:rPr>
        <w:t>Zosimas</w:t>
      </w:r>
      <w:proofErr w:type="spellEnd"/>
      <w:r>
        <w:rPr>
          <w:rFonts w:ascii="Tahoma" w:hAnsi="Tahoma"/>
        </w:rPr>
        <w:t xml:space="preserve"> and Mary was a weird one in modern standards. In particular, the character of Mary was </w:t>
      </w:r>
      <w:r w:rsidR="00B864C1">
        <w:rPr>
          <w:rFonts w:ascii="Tahoma" w:hAnsi="Tahoma"/>
        </w:rPr>
        <w:t>illiterate, that fact that s</w:t>
      </w:r>
      <w:r>
        <w:rPr>
          <w:rFonts w:ascii="Tahoma" w:hAnsi="Tahoma"/>
        </w:rPr>
        <w:t>he knew the scripture</w:t>
      </w:r>
      <w:r w:rsidR="00B864C1">
        <w:rPr>
          <w:rFonts w:ascii="Tahoma" w:hAnsi="Tahoma"/>
        </w:rPr>
        <w:t xml:space="preserve"> at the same time, the fact that she speaks to </w:t>
      </w:r>
      <w:proofErr w:type="spellStart"/>
      <w:r w:rsidR="00B864C1">
        <w:rPr>
          <w:rFonts w:ascii="Tahoma" w:hAnsi="Tahoma"/>
        </w:rPr>
        <w:t>Zosimas</w:t>
      </w:r>
      <w:proofErr w:type="spellEnd"/>
      <w:r w:rsidR="00B864C1">
        <w:rPr>
          <w:rFonts w:ascii="Tahoma" w:hAnsi="Tahoma"/>
        </w:rPr>
        <w:t xml:space="preserve"> and knows his name. </w:t>
      </w:r>
      <w:proofErr w:type="gramStart"/>
      <w:r w:rsidR="00B864C1">
        <w:rPr>
          <w:rFonts w:ascii="Tahoma" w:hAnsi="Tahoma"/>
        </w:rPr>
        <w:t>p77</w:t>
      </w:r>
      <w:proofErr w:type="gramEnd"/>
      <w:r w:rsidR="00B864C1">
        <w:rPr>
          <w:rFonts w:ascii="Tahoma" w:hAnsi="Tahoma"/>
        </w:rPr>
        <w:t>-78 – point to an important gift that some of monks and nuns had, the gift of foresight or clairvoyance. This is something that they were not proud of but after a long practice they were gifted with this and it was considered a gift coming from god to know other peoples minds and to know who a person is before they met them.</w:t>
      </w:r>
    </w:p>
    <w:p w:rsidR="00123E57" w:rsidRDefault="00B864C1" w:rsidP="003D0A28">
      <w:pPr>
        <w:pStyle w:val="ListParagraph"/>
        <w:numPr>
          <w:ilvl w:val="0"/>
          <w:numId w:val="10"/>
        </w:numPr>
        <w:rPr>
          <w:rFonts w:ascii="Tahoma" w:hAnsi="Tahoma"/>
        </w:rPr>
      </w:pPr>
      <w:r>
        <w:rPr>
          <w:rFonts w:ascii="Tahoma" w:hAnsi="Tahoma"/>
        </w:rPr>
        <w:t>Another important theme to pay attention to – in an ascetic life and monastic wor</w:t>
      </w:r>
      <w:r w:rsidR="00123E57">
        <w:rPr>
          <w:rFonts w:ascii="Tahoma" w:hAnsi="Tahoma"/>
        </w:rPr>
        <w:t xml:space="preserve">ld, the hierarchies between male </w:t>
      </w:r>
      <w:r>
        <w:rPr>
          <w:rFonts w:ascii="Tahoma" w:hAnsi="Tahoma"/>
        </w:rPr>
        <w:t xml:space="preserve">and female, the difference between women and men seem to be </w:t>
      </w:r>
      <w:r w:rsidR="00123E57">
        <w:rPr>
          <w:rFonts w:ascii="Tahoma" w:hAnsi="Tahoma"/>
        </w:rPr>
        <w:t>suppressed</w:t>
      </w:r>
      <w:r>
        <w:rPr>
          <w:rFonts w:ascii="Tahoma" w:hAnsi="Tahoma"/>
        </w:rPr>
        <w:t xml:space="preserve"> in </w:t>
      </w:r>
      <w:r w:rsidR="00123E57">
        <w:rPr>
          <w:rFonts w:ascii="Tahoma" w:hAnsi="Tahoma"/>
        </w:rPr>
        <w:t xml:space="preserve">favor </w:t>
      </w:r>
      <w:r>
        <w:rPr>
          <w:rFonts w:ascii="Tahoma" w:hAnsi="Tahoma"/>
        </w:rPr>
        <w:t xml:space="preserve">of spiritual </w:t>
      </w:r>
      <w:r w:rsidR="00123E57">
        <w:rPr>
          <w:rFonts w:ascii="Tahoma" w:hAnsi="Tahoma"/>
        </w:rPr>
        <w:t xml:space="preserve">equality. We hear about this on p78 paragraph 14 – </w:t>
      </w:r>
      <w:proofErr w:type="spellStart"/>
      <w:r w:rsidR="00123E57">
        <w:rPr>
          <w:rFonts w:ascii="Tahoma" w:hAnsi="Tahoma"/>
        </w:rPr>
        <w:t>Zosimas</w:t>
      </w:r>
      <w:proofErr w:type="spellEnd"/>
      <w:r w:rsidR="00123E57">
        <w:rPr>
          <w:rFonts w:ascii="Tahoma" w:hAnsi="Tahoma"/>
        </w:rPr>
        <w:t xml:space="preserve"> himself, despite patriarchal mentality at the time and despite his and others convictions that males were superior to females, he gives them up when faced with a very powerful spiritual ascetic who also happens to be a female, St Mary. He asks her to pray for the world and pray for him the sinner. This is a very interesting sign about the fact that after he considered himself one of the best ascetics around, he still realizes that he came across someone who is more important than him, who is a deeper practitioner, a more gifted practitioner. </w:t>
      </w:r>
    </w:p>
    <w:p w:rsidR="00123E57" w:rsidRDefault="00123E57" w:rsidP="003D0A28">
      <w:pPr>
        <w:pStyle w:val="ListParagraph"/>
        <w:numPr>
          <w:ilvl w:val="0"/>
          <w:numId w:val="10"/>
        </w:numPr>
        <w:rPr>
          <w:rFonts w:ascii="Tahoma" w:hAnsi="Tahoma"/>
        </w:rPr>
      </w:pPr>
      <w:r>
        <w:rPr>
          <w:rFonts w:ascii="Tahoma" w:hAnsi="Tahoma"/>
        </w:rPr>
        <w:t xml:space="preserve">Another gift we read about in St Mary is that she elevated herself from above the earth when she prayed. This is what we call levitation today. It was considered again a very special gift that someone who is very spiritual gets from God. She tried to reassure </w:t>
      </w:r>
      <w:proofErr w:type="spellStart"/>
      <w:r>
        <w:rPr>
          <w:rFonts w:ascii="Tahoma" w:hAnsi="Tahoma"/>
        </w:rPr>
        <w:t>Zosimas</w:t>
      </w:r>
      <w:proofErr w:type="spellEnd"/>
      <w:r>
        <w:rPr>
          <w:rFonts w:ascii="Tahoma" w:hAnsi="Tahoma"/>
        </w:rPr>
        <w:t xml:space="preserve"> that she is not a ghost, spirit or demon. There was a belief amongst the monks that the demons or the devils can show themselves because of their spiritual nature under various disguises even under Jesus. Some of them during one such encounter would say “well I don’t really want to see Jesus in this life” because they were not sure it was the real Jesus but maybe a demon who pretended to be Jesus</w:t>
      </w:r>
    </w:p>
    <w:p w:rsidR="00860681" w:rsidRDefault="00123E57" w:rsidP="003D0A28">
      <w:pPr>
        <w:pStyle w:val="ListParagraph"/>
        <w:numPr>
          <w:ilvl w:val="0"/>
          <w:numId w:val="10"/>
        </w:numPr>
        <w:rPr>
          <w:rFonts w:ascii="Tahoma" w:hAnsi="Tahoma"/>
        </w:rPr>
      </w:pPr>
      <w:r>
        <w:rPr>
          <w:rFonts w:ascii="Tahoma" w:hAnsi="Tahoma"/>
        </w:rPr>
        <w:t xml:space="preserve">P80 and the following – Mary starts telling her story about her conversion from a formal life </w:t>
      </w:r>
      <w:r w:rsidR="00860681">
        <w:rPr>
          <w:rFonts w:ascii="Tahoma" w:hAnsi="Tahoma"/>
        </w:rPr>
        <w:t>as a prostitute who was very passionate about hat she was doing and uncontrollable lust in paragraph 18. She turns from that to being baptized in Christianity and she becomes someone who is seeking repentance to make up from her previous life and to become pleasing to god.</w:t>
      </w:r>
    </w:p>
    <w:p w:rsidR="00860681" w:rsidRDefault="00860681" w:rsidP="00860681">
      <w:pPr>
        <w:pStyle w:val="ListParagraph"/>
        <w:numPr>
          <w:ilvl w:val="0"/>
          <w:numId w:val="10"/>
        </w:numPr>
        <w:rPr>
          <w:rFonts w:ascii="Tahoma" w:hAnsi="Tahoma"/>
        </w:rPr>
      </w:pPr>
      <w:r>
        <w:rPr>
          <w:rFonts w:ascii="Tahoma" w:hAnsi="Tahoma"/>
        </w:rPr>
        <w:t>P83 paragraph 24 – her actual conversion - She was trying to approach to see an icon, to enter the church but she couldn’t. At some point the conversion occurred – She says: “</w:t>
      </w:r>
      <w:r w:rsidRPr="00860681">
        <w:rPr>
          <w:rFonts w:ascii="Tahoma" w:hAnsi="Tahoma"/>
        </w:rPr>
        <w:t xml:space="preserve">As soon as I spoke these words I received the </w:t>
      </w:r>
      <w:proofErr w:type="spellStart"/>
      <w:r w:rsidRPr="00860681">
        <w:rPr>
          <w:rFonts w:ascii="Tahoma" w:hAnsi="Tahoma"/>
        </w:rPr>
        <w:t>ﬁre</w:t>
      </w:r>
      <w:proofErr w:type="spellEnd"/>
      <w:r w:rsidRPr="00860681">
        <w:rPr>
          <w:rFonts w:ascii="Tahoma" w:hAnsi="Tahoma"/>
        </w:rPr>
        <w:t xml:space="preserve"> of faith just like some kind of assurance, and being encouraged by the compassion of the Mother of God, I moved from that place where I stood praying, and returned and joined those people who were entering &lt;the church&gt;</w:t>
      </w:r>
      <w:r>
        <w:rPr>
          <w:rFonts w:ascii="Tahoma" w:hAnsi="Tahoma"/>
        </w:rPr>
        <w:t>. No longer did any</w:t>
      </w:r>
      <w:r w:rsidRPr="00860681">
        <w:rPr>
          <w:rFonts w:ascii="Tahoma" w:hAnsi="Tahoma"/>
        </w:rPr>
        <w:t xml:space="preserve">one push me this way and that, nor did anyone prevent me from approaching the door through which they entered the church. Indeed, I was </w:t>
      </w:r>
      <w:proofErr w:type="spellStart"/>
      <w:r w:rsidRPr="00860681">
        <w:rPr>
          <w:rFonts w:ascii="Tahoma" w:hAnsi="Tahoma"/>
        </w:rPr>
        <w:t>ﬁlled</w:t>
      </w:r>
      <w:proofErr w:type="spellEnd"/>
      <w:r w:rsidRPr="00860681">
        <w:rPr>
          <w:rFonts w:ascii="Tahoma" w:hAnsi="Tahoma"/>
        </w:rPr>
        <w:t xml:space="preserve"> with a shivering fear and astonishment, shaking and trembling all over.</w:t>
      </w:r>
      <w:r>
        <w:rPr>
          <w:rFonts w:ascii="Tahoma" w:hAnsi="Tahoma"/>
        </w:rPr>
        <w:t>”</w:t>
      </w:r>
      <w:r w:rsidRPr="00860681">
        <w:rPr>
          <w:rFonts w:ascii="Tahoma" w:hAnsi="Tahoma"/>
        </w:rPr>
        <w:t xml:space="preserve"> This is an important moment because it really talks about</w:t>
      </w:r>
      <w:r>
        <w:rPr>
          <w:rFonts w:ascii="Tahoma" w:hAnsi="Tahoma"/>
        </w:rPr>
        <w:t xml:space="preserve"> her encounter with the divine, something that made her perceive the divine as something fearful because at this point, she was still very deeply aware of her sinfulness and she was afraid of the punishment that was going to come. It was then that she realized that there are </w:t>
      </w:r>
      <w:r w:rsidR="008035A6">
        <w:rPr>
          <w:rFonts w:ascii="Tahoma" w:hAnsi="Tahoma"/>
        </w:rPr>
        <w:t>punishments associated with sin</w:t>
      </w:r>
      <w:r>
        <w:rPr>
          <w:rFonts w:ascii="Tahoma" w:hAnsi="Tahoma"/>
        </w:rPr>
        <w:t>fulness and she perceived the divine with fear and astonishment.</w:t>
      </w:r>
    </w:p>
    <w:p w:rsidR="008035A6" w:rsidRDefault="00860681" w:rsidP="00860681">
      <w:pPr>
        <w:pStyle w:val="ListParagraph"/>
        <w:numPr>
          <w:ilvl w:val="0"/>
          <w:numId w:val="10"/>
        </w:numPr>
        <w:rPr>
          <w:rFonts w:ascii="Tahoma" w:hAnsi="Tahoma"/>
        </w:rPr>
      </w:pPr>
      <w:r>
        <w:rPr>
          <w:rFonts w:ascii="Tahoma" w:hAnsi="Tahoma"/>
        </w:rPr>
        <w:t xml:space="preserve">P85 – we read about the types of food she had access to having left her previous life with 2 loafs of bread and she was eating very little pieces because they were dry and hard. She also ate some of the grasses she can find in the desert. </w:t>
      </w:r>
    </w:p>
    <w:p w:rsidR="008035A6" w:rsidRDefault="00860681" w:rsidP="008035A6">
      <w:pPr>
        <w:pStyle w:val="ListParagraph"/>
        <w:numPr>
          <w:ilvl w:val="0"/>
          <w:numId w:val="10"/>
        </w:numPr>
        <w:rPr>
          <w:rFonts w:ascii="Tahoma" w:hAnsi="Tahoma"/>
        </w:rPr>
      </w:pPr>
      <w:r>
        <w:rPr>
          <w:rFonts w:ascii="Tahoma" w:hAnsi="Tahoma"/>
        </w:rPr>
        <w:t xml:space="preserve">The important thing </w:t>
      </w:r>
      <w:r w:rsidR="008035A6">
        <w:rPr>
          <w:rFonts w:ascii="Tahoma" w:hAnsi="Tahoma"/>
        </w:rPr>
        <w:t>is about her continuing struggle with her passion, which was the lust, the irrational desire for sexualities. Paragraph 28 – “</w:t>
      </w:r>
      <w:r w:rsidR="008035A6" w:rsidRPr="008035A6">
        <w:rPr>
          <w:rFonts w:ascii="Tahoma" w:hAnsi="Tahoma"/>
        </w:rPr>
        <w:t xml:space="preserve">She said to him, “Believe me, revered father, for seventeen years I wandered in this desert [col. 3717] struggling with those irrational desires, as </w:t>
      </w:r>
      <w:r w:rsidR="008035A6">
        <w:rPr>
          <w:rFonts w:ascii="Tahoma" w:hAnsi="Tahoma"/>
        </w:rPr>
        <w:t>i</w:t>
      </w:r>
      <w:r w:rsidR="008035A6" w:rsidRPr="008035A6">
        <w:rPr>
          <w:rFonts w:ascii="Tahoma" w:hAnsi="Tahoma"/>
        </w:rPr>
        <w:t>f with wild beasts.</w:t>
      </w:r>
      <w:r w:rsidR="008035A6">
        <w:rPr>
          <w:rFonts w:ascii="Tahoma" w:hAnsi="Tahoma"/>
        </w:rPr>
        <w:t>”</w:t>
      </w:r>
      <w:r w:rsidR="008035A6" w:rsidRPr="008035A6">
        <w:rPr>
          <w:rFonts w:ascii="Tahoma" w:hAnsi="Tahoma"/>
        </w:rPr>
        <w:t xml:space="preserve"> This is how she describes her </w:t>
      </w:r>
      <w:r w:rsidR="008035A6">
        <w:rPr>
          <w:rFonts w:ascii="Tahoma" w:hAnsi="Tahoma"/>
        </w:rPr>
        <w:t>passion for sexuality that she was so fond during her earlier life. However through prayer and through this life of evoking God all the time and the Virgin Mary (which was a major example among the ascetics especially because of her virginity)</w:t>
      </w:r>
    </w:p>
    <w:p w:rsidR="008035A6" w:rsidRDefault="008035A6" w:rsidP="008035A6">
      <w:pPr>
        <w:pStyle w:val="ListParagraph"/>
        <w:numPr>
          <w:ilvl w:val="0"/>
          <w:numId w:val="10"/>
        </w:numPr>
        <w:rPr>
          <w:rFonts w:ascii="Tahoma" w:hAnsi="Tahoma"/>
        </w:rPr>
      </w:pPr>
      <w:proofErr w:type="gramStart"/>
      <w:r>
        <w:rPr>
          <w:rFonts w:ascii="Tahoma" w:hAnsi="Tahoma"/>
        </w:rPr>
        <w:t>p</w:t>
      </w:r>
      <w:proofErr w:type="gramEnd"/>
      <w:r>
        <w:rPr>
          <w:rFonts w:ascii="Tahoma" w:hAnsi="Tahoma"/>
        </w:rPr>
        <w:t xml:space="preserve"> 86 paragraph 28 and 29 – these thoughts of returning to her previous life eventually went away from her. This was not easy to her because these thoughts were very disturbing especially when she had committed herself to a different type of life</w:t>
      </w:r>
    </w:p>
    <w:p w:rsidR="005A5E25" w:rsidRDefault="008035A6" w:rsidP="008035A6">
      <w:pPr>
        <w:pStyle w:val="ListParagraph"/>
        <w:numPr>
          <w:ilvl w:val="0"/>
          <w:numId w:val="10"/>
        </w:numPr>
        <w:rPr>
          <w:rFonts w:ascii="Tahoma" w:hAnsi="Tahoma"/>
        </w:rPr>
      </w:pPr>
      <w:r>
        <w:rPr>
          <w:rFonts w:ascii="Tahoma" w:hAnsi="Tahoma"/>
        </w:rPr>
        <w:t xml:space="preserve">She lived in isolation in the desert not meeting anyone for 47 years. She was illiterate but interestingly enough, she knew the scripture. How could that happen? This reading points to the fact that God wants people to know the scripture. There is somehow even a direct transmission, from mind to mind, from God to its </w:t>
      </w:r>
      <w:proofErr w:type="gramStart"/>
      <w:r>
        <w:rPr>
          <w:rFonts w:ascii="Tahoma" w:hAnsi="Tahoma"/>
        </w:rPr>
        <w:t>people,</w:t>
      </w:r>
      <w:proofErr w:type="gramEnd"/>
      <w:r>
        <w:rPr>
          <w:rFonts w:ascii="Tahoma" w:hAnsi="Tahoma"/>
        </w:rPr>
        <w:t xml:space="preserve"> of the revealed truth that God has discovered a world in the scriptures on how to be saved. Because of her immense efforts and amazing conversions, St Mary was one of the people who had access to the scriptures although she herself was </w:t>
      </w:r>
      <w:r w:rsidR="005A5E25">
        <w:rPr>
          <w:rFonts w:ascii="Tahoma" w:hAnsi="Tahoma"/>
        </w:rPr>
        <w:t xml:space="preserve">illiterate and never met anyone who would instruct her on these issues. </w:t>
      </w:r>
    </w:p>
    <w:p w:rsidR="005A5E25" w:rsidRDefault="005A5E25" w:rsidP="005A5E25">
      <w:pPr>
        <w:pStyle w:val="ListParagraph"/>
        <w:numPr>
          <w:ilvl w:val="0"/>
          <w:numId w:val="10"/>
        </w:numPr>
        <w:rPr>
          <w:rFonts w:ascii="Tahoma" w:hAnsi="Tahoma"/>
        </w:rPr>
      </w:pPr>
      <w:r>
        <w:rPr>
          <w:rFonts w:ascii="Tahoma" w:hAnsi="Tahoma"/>
        </w:rPr>
        <w:t xml:space="preserve">Knowing the scripture in this way is seen as another gift from God. Another gift is encountered on p89 – she walked on the </w:t>
      </w:r>
      <w:proofErr w:type="gramStart"/>
      <w:r>
        <w:rPr>
          <w:rFonts w:ascii="Tahoma" w:hAnsi="Tahoma"/>
        </w:rPr>
        <w:t>water approaching</w:t>
      </w:r>
      <w:proofErr w:type="gramEnd"/>
      <w:r>
        <w:rPr>
          <w:rFonts w:ascii="Tahoma" w:hAnsi="Tahoma"/>
        </w:rPr>
        <w:t xml:space="preserve"> father </w:t>
      </w:r>
      <w:proofErr w:type="spellStart"/>
      <w:r>
        <w:rPr>
          <w:rFonts w:ascii="Tahoma" w:hAnsi="Tahoma"/>
        </w:rPr>
        <w:t>Zosimas</w:t>
      </w:r>
      <w:proofErr w:type="spellEnd"/>
      <w:r>
        <w:rPr>
          <w:rFonts w:ascii="Tahoma" w:hAnsi="Tahoma"/>
        </w:rPr>
        <w:t xml:space="preserve">. This happens about a year after they encounter when she had asked him to bring her the holy communication. In the Eastern churches like in the Catholic churches, this is one of the most desirable and final actions in ones life to receive the holy communion before one dies. She was fully aware of that her hand approached and she asked father </w:t>
      </w:r>
      <w:proofErr w:type="spellStart"/>
      <w:r>
        <w:rPr>
          <w:rFonts w:ascii="Tahoma" w:hAnsi="Tahoma"/>
        </w:rPr>
        <w:t>Zosimas</w:t>
      </w:r>
      <w:proofErr w:type="spellEnd"/>
      <w:r>
        <w:rPr>
          <w:rFonts w:ascii="Tahoma" w:hAnsi="Tahoma"/>
        </w:rPr>
        <w:t xml:space="preserve"> to bring the communion, which he did. She received the communion and they set up another appointment a year later but when he came up a year later, she was already dead. He found her body and he buried her with the miraculous help of a lion. </w:t>
      </w:r>
    </w:p>
    <w:p w:rsidR="008035A6" w:rsidRPr="005A5E25" w:rsidRDefault="005A5E25" w:rsidP="005A5E25">
      <w:pPr>
        <w:pStyle w:val="ListParagraph"/>
        <w:numPr>
          <w:ilvl w:val="0"/>
          <w:numId w:val="10"/>
        </w:numPr>
        <w:rPr>
          <w:rFonts w:ascii="Tahoma" w:hAnsi="Tahoma"/>
        </w:rPr>
      </w:pPr>
      <w:r>
        <w:rPr>
          <w:rFonts w:ascii="Tahoma" w:hAnsi="Tahoma"/>
        </w:rPr>
        <w:t>T</w:t>
      </w:r>
      <w:r w:rsidRPr="005A5E25">
        <w:rPr>
          <w:rFonts w:ascii="Tahoma" w:hAnsi="Tahoma"/>
        </w:rPr>
        <w:t xml:space="preserve">his story </w:t>
      </w:r>
      <w:r>
        <w:rPr>
          <w:rFonts w:ascii="Tahoma" w:hAnsi="Tahoma"/>
        </w:rPr>
        <w:t xml:space="preserve">may be </w:t>
      </w:r>
      <w:r w:rsidRPr="005A5E25">
        <w:rPr>
          <w:rFonts w:ascii="Tahoma" w:hAnsi="Tahoma"/>
        </w:rPr>
        <w:t xml:space="preserve">real or fictional in order to motivate people to pursue an ascetic life. </w:t>
      </w:r>
    </w:p>
    <w:p w:rsidR="00BE71B3" w:rsidRPr="008035A6" w:rsidRDefault="00BE71B3" w:rsidP="008035A6">
      <w:pPr>
        <w:tabs>
          <w:tab w:val="left" w:pos="5360"/>
        </w:tabs>
      </w:pPr>
    </w:p>
    <w:sectPr w:rsidR="00BE71B3" w:rsidRPr="008035A6" w:rsidSect="00BE71B3">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3752E6"/>
    <w:multiLevelType w:val="hybridMultilevel"/>
    <w:tmpl w:val="F9561992"/>
    <w:lvl w:ilvl="0" w:tplc="FB1E3140">
      <w:start w:val="1"/>
      <w:numFmt w:val="bullet"/>
      <w:lvlText w:val=""/>
      <w:lvlJc w:val="left"/>
      <w:pPr>
        <w:ind w:left="170" w:hanging="17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B2C2B"/>
    <w:multiLevelType w:val="hybridMultilevel"/>
    <w:tmpl w:val="360E2D3E"/>
    <w:lvl w:ilvl="0" w:tplc="FB1E3140">
      <w:start w:val="1"/>
      <w:numFmt w:val="bullet"/>
      <w:lvlText w:val=""/>
      <w:lvlJc w:val="left"/>
      <w:pPr>
        <w:ind w:left="170" w:hanging="17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C0732"/>
    <w:multiLevelType w:val="hybridMultilevel"/>
    <w:tmpl w:val="658C3E0C"/>
    <w:lvl w:ilvl="0" w:tplc="FB1E3140">
      <w:start w:val="1"/>
      <w:numFmt w:val="bullet"/>
      <w:lvlText w:val=""/>
      <w:lvlJc w:val="left"/>
      <w:pPr>
        <w:ind w:left="170" w:hanging="17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0A17C3"/>
    <w:multiLevelType w:val="hybridMultilevel"/>
    <w:tmpl w:val="87C885E8"/>
    <w:lvl w:ilvl="0" w:tplc="FB1E3140">
      <w:start w:val="1"/>
      <w:numFmt w:val="bullet"/>
      <w:lvlText w:val=""/>
      <w:lvlJc w:val="left"/>
      <w:pPr>
        <w:ind w:left="170" w:hanging="17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106C5B"/>
    <w:multiLevelType w:val="hybridMultilevel"/>
    <w:tmpl w:val="409E7CAA"/>
    <w:lvl w:ilvl="0" w:tplc="FB1E3140">
      <w:start w:val="1"/>
      <w:numFmt w:val="bullet"/>
      <w:lvlText w:val=""/>
      <w:lvlJc w:val="left"/>
      <w:pPr>
        <w:ind w:left="170" w:hanging="17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59097E"/>
    <w:multiLevelType w:val="hybridMultilevel"/>
    <w:tmpl w:val="8E0C06EA"/>
    <w:lvl w:ilvl="0" w:tplc="FB1E3140">
      <w:start w:val="1"/>
      <w:numFmt w:val="bullet"/>
      <w:lvlText w:val=""/>
      <w:lvlJc w:val="left"/>
      <w:pPr>
        <w:ind w:left="170" w:hanging="17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EB7652D"/>
    <w:multiLevelType w:val="hybridMultilevel"/>
    <w:tmpl w:val="749033DC"/>
    <w:lvl w:ilvl="0" w:tplc="FB1E3140">
      <w:start w:val="1"/>
      <w:numFmt w:val="bullet"/>
      <w:lvlText w:val=""/>
      <w:lvlJc w:val="left"/>
      <w:pPr>
        <w:ind w:left="170" w:hanging="17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4507DE"/>
    <w:multiLevelType w:val="hybridMultilevel"/>
    <w:tmpl w:val="108C4C4E"/>
    <w:lvl w:ilvl="0" w:tplc="FB1E3140">
      <w:start w:val="1"/>
      <w:numFmt w:val="bullet"/>
      <w:lvlText w:val=""/>
      <w:lvlJc w:val="left"/>
      <w:pPr>
        <w:ind w:left="170" w:hanging="17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77066B"/>
    <w:multiLevelType w:val="hybridMultilevel"/>
    <w:tmpl w:val="09985F3C"/>
    <w:lvl w:ilvl="0" w:tplc="FB1E3140">
      <w:start w:val="1"/>
      <w:numFmt w:val="bullet"/>
      <w:lvlText w:val=""/>
      <w:lvlJc w:val="left"/>
      <w:pPr>
        <w:ind w:left="170" w:hanging="17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3"/>
  </w:num>
  <w:num w:numId="4">
    <w:abstractNumId w:val="7"/>
  </w:num>
  <w:num w:numId="5">
    <w:abstractNumId w:val="9"/>
  </w:num>
  <w:num w:numId="6">
    <w:abstractNumId w:val="0"/>
  </w:num>
  <w:num w:numId="7">
    <w:abstractNumId w:val="2"/>
  </w:num>
  <w:num w:numId="8">
    <w:abstractNumId w:val="5"/>
  </w:num>
  <w:num w:numId="9">
    <w:abstractNumId w:val="4"/>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BE71B3"/>
    <w:rsid w:val="00085BE9"/>
    <w:rsid w:val="000B2127"/>
    <w:rsid w:val="00123E57"/>
    <w:rsid w:val="001B3B45"/>
    <w:rsid w:val="002045B7"/>
    <w:rsid w:val="00226E17"/>
    <w:rsid w:val="002800B3"/>
    <w:rsid w:val="00292311"/>
    <w:rsid w:val="00342DDB"/>
    <w:rsid w:val="00344446"/>
    <w:rsid w:val="0037752F"/>
    <w:rsid w:val="003C247E"/>
    <w:rsid w:val="003D0A28"/>
    <w:rsid w:val="003E0C22"/>
    <w:rsid w:val="003F0690"/>
    <w:rsid w:val="004A5376"/>
    <w:rsid w:val="00561DEB"/>
    <w:rsid w:val="00580042"/>
    <w:rsid w:val="005809F6"/>
    <w:rsid w:val="005A5E25"/>
    <w:rsid w:val="0060247B"/>
    <w:rsid w:val="006153A2"/>
    <w:rsid w:val="0067211F"/>
    <w:rsid w:val="00680CA3"/>
    <w:rsid w:val="00686D90"/>
    <w:rsid w:val="006E7195"/>
    <w:rsid w:val="00756E7D"/>
    <w:rsid w:val="007C6518"/>
    <w:rsid w:val="007F340E"/>
    <w:rsid w:val="008035A6"/>
    <w:rsid w:val="00813F98"/>
    <w:rsid w:val="00834E28"/>
    <w:rsid w:val="008545C3"/>
    <w:rsid w:val="00860681"/>
    <w:rsid w:val="0087530D"/>
    <w:rsid w:val="008B20DA"/>
    <w:rsid w:val="00902616"/>
    <w:rsid w:val="0096571E"/>
    <w:rsid w:val="009B66CC"/>
    <w:rsid w:val="009C3711"/>
    <w:rsid w:val="009F052B"/>
    <w:rsid w:val="009F158D"/>
    <w:rsid w:val="00A35AC4"/>
    <w:rsid w:val="00A47842"/>
    <w:rsid w:val="00A50E9C"/>
    <w:rsid w:val="00B65BAA"/>
    <w:rsid w:val="00B74188"/>
    <w:rsid w:val="00B864C1"/>
    <w:rsid w:val="00B92E9E"/>
    <w:rsid w:val="00BD0F0A"/>
    <w:rsid w:val="00BE42CD"/>
    <w:rsid w:val="00BE71B3"/>
    <w:rsid w:val="00C32472"/>
    <w:rsid w:val="00CB0F0A"/>
    <w:rsid w:val="00CB74B6"/>
    <w:rsid w:val="00CC736D"/>
    <w:rsid w:val="00D55130"/>
    <w:rsid w:val="00DC1397"/>
    <w:rsid w:val="00DC5EAB"/>
    <w:rsid w:val="00DD4ADB"/>
    <w:rsid w:val="00EB604C"/>
    <w:rsid w:val="00EF3D1A"/>
    <w:rsid w:val="00F106D6"/>
    <w:rsid w:val="00F147E3"/>
    <w:rsid w:val="00F26DAC"/>
    <w:rsid w:val="00F5598D"/>
    <w:rsid w:val="00F762CD"/>
    <w:rsid w:val="00F92111"/>
    <w:rsid w:val="00F95F12"/>
    <w:rsid w:val="00FD4160"/>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553EBB"/>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BE71B3"/>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523</TotalTime>
  <Pages>15</Pages>
  <Words>6412</Words>
  <Characters>36551</Characters>
  <Application>Microsoft Macintosh Word</Application>
  <DocSecurity>0</DocSecurity>
  <Lines>304</Lines>
  <Paragraphs>73</Paragraphs>
  <ScaleCrop>false</ScaleCrop>
  <LinksUpToDate>false</LinksUpToDate>
  <CharactersWithSpaces>44887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Cristina Crivello</cp:lastModifiedBy>
  <cp:revision>28</cp:revision>
  <cp:lastPrinted>2011-04-26T01:51:00Z</cp:lastPrinted>
  <dcterms:created xsi:type="dcterms:W3CDTF">2011-04-26T00:24:00Z</dcterms:created>
  <dcterms:modified xsi:type="dcterms:W3CDTF">2011-04-29T21:58:00Z</dcterms:modified>
</cp:coreProperties>
</file>